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02DF" w14:textId="77777777" w:rsidR="0046252A" w:rsidRPr="000173BE" w:rsidRDefault="00DE2BC2">
      <w:pPr>
        <w:spacing w:before="100"/>
        <w:ind w:right="1455"/>
        <w:jc w:val="right"/>
        <w:rPr>
          <w:rFonts w:asciiTheme="minorHAnsi" w:hAnsiTheme="minorHAnsi" w:cstheme="minorHAnsi"/>
          <w:sz w:val="12"/>
        </w:rPr>
      </w:pPr>
      <w:r w:rsidRPr="000173BE">
        <w:rPr>
          <w:rFonts w:asciiTheme="minorHAnsi" w:hAnsiTheme="minorHAnsi" w:cstheme="minorHAnsi"/>
          <w:sz w:val="12"/>
        </w:rPr>
        <w:t>Αριθμός Εισερχομένου εγγράφου</w:t>
      </w:r>
      <w:r w:rsidRPr="000173BE">
        <w:rPr>
          <w:rFonts w:asciiTheme="minorHAnsi" w:hAnsiTheme="minorHAnsi" w:cstheme="minorHAnsi"/>
          <w:spacing w:val="-11"/>
          <w:sz w:val="12"/>
        </w:rPr>
        <w:t xml:space="preserve"> </w:t>
      </w:r>
      <w:r w:rsidRPr="000173BE">
        <w:rPr>
          <w:rFonts w:asciiTheme="minorHAnsi" w:hAnsiTheme="minorHAnsi" w:cstheme="minorHAnsi"/>
          <w:sz w:val="12"/>
        </w:rPr>
        <w:t>…………</w:t>
      </w:r>
    </w:p>
    <w:p w14:paraId="74DBF901" w14:textId="77777777" w:rsidR="0046252A" w:rsidRPr="000173BE" w:rsidRDefault="00DE2BC2">
      <w:pPr>
        <w:spacing w:before="1"/>
        <w:ind w:right="1455"/>
        <w:jc w:val="right"/>
        <w:rPr>
          <w:rFonts w:asciiTheme="minorHAnsi" w:hAnsiTheme="minorHAnsi" w:cstheme="minorHAnsi"/>
          <w:sz w:val="12"/>
        </w:rPr>
      </w:pPr>
      <w:r w:rsidRPr="000173BE">
        <w:rPr>
          <w:rFonts w:asciiTheme="minorHAnsi" w:hAnsiTheme="minorHAnsi" w:cstheme="minorHAnsi"/>
          <w:sz w:val="12"/>
        </w:rPr>
        <w:t>Ημερομηνία</w:t>
      </w:r>
      <w:r w:rsidRPr="000173BE">
        <w:rPr>
          <w:rFonts w:asciiTheme="minorHAnsi" w:hAnsiTheme="minorHAnsi" w:cstheme="minorHAnsi"/>
          <w:spacing w:val="-4"/>
          <w:sz w:val="12"/>
        </w:rPr>
        <w:t xml:space="preserve"> </w:t>
      </w:r>
      <w:r w:rsidRPr="000173BE">
        <w:rPr>
          <w:rFonts w:asciiTheme="minorHAnsi" w:hAnsiTheme="minorHAnsi" w:cstheme="minorHAnsi"/>
          <w:sz w:val="12"/>
        </w:rPr>
        <w:t>………….</w:t>
      </w:r>
    </w:p>
    <w:p w14:paraId="35EC8CF5" w14:textId="174BF763" w:rsidR="0046252A" w:rsidRPr="000173BE" w:rsidRDefault="00DE2BC2">
      <w:pPr>
        <w:ind w:left="6651"/>
        <w:rPr>
          <w:rFonts w:asciiTheme="minorHAnsi" w:hAnsiTheme="minorHAnsi" w:cstheme="minorHAnsi"/>
          <w:i/>
          <w:sz w:val="12"/>
        </w:rPr>
      </w:pPr>
      <w:r w:rsidRPr="000173BE">
        <w:rPr>
          <w:rFonts w:asciiTheme="minorHAnsi" w:hAnsiTheme="minorHAnsi" w:cstheme="minorHAnsi"/>
          <w:i/>
          <w:sz w:val="12"/>
        </w:rPr>
        <w:t>(Τα</w:t>
      </w:r>
      <w:r w:rsidRPr="000173BE">
        <w:rPr>
          <w:rFonts w:asciiTheme="minorHAnsi" w:hAnsiTheme="minorHAnsi" w:cstheme="minorHAnsi"/>
          <w:i/>
          <w:spacing w:val="-5"/>
          <w:sz w:val="12"/>
        </w:rPr>
        <w:t xml:space="preserve"> </w:t>
      </w:r>
      <w:r w:rsidRPr="000173BE">
        <w:rPr>
          <w:rFonts w:asciiTheme="minorHAnsi" w:hAnsiTheme="minorHAnsi" w:cstheme="minorHAnsi"/>
          <w:i/>
          <w:sz w:val="12"/>
        </w:rPr>
        <w:t>στοιχεία</w:t>
      </w:r>
      <w:r w:rsidRPr="000173BE">
        <w:rPr>
          <w:rFonts w:asciiTheme="minorHAnsi" w:hAnsiTheme="minorHAnsi" w:cstheme="minorHAnsi"/>
          <w:i/>
          <w:spacing w:val="-4"/>
          <w:sz w:val="12"/>
        </w:rPr>
        <w:t xml:space="preserve"> </w:t>
      </w:r>
      <w:r w:rsidRPr="000173BE">
        <w:rPr>
          <w:rFonts w:asciiTheme="minorHAnsi" w:hAnsiTheme="minorHAnsi" w:cstheme="minorHAnsi"/>
          <w:i/>
          <w:sz w:val="12"/>
        </w:rPr>
        <w:t>αυτά</w:t>
      </w:r>
      <w:r w:rsidRPr="000173BE">
        <w:rPr>
          <w:rFonts w:asciiTheme="minorHAnsi" w:hAnsiTheme="minorHAnsi" w:cstheme="minorHAnsi"/>
          <w:i/>
          <w:spacing w:val="-3"/>
          <w:sz w:val="12"/>
        </w:rPr>
        <w:t xml:space="preserve"> </w:t>
      </w:r>
      <w:r w:rsidRPr="000173BE">
        <w:rPr>
          <w:rFonts w:asciiTheme="minorHAnsi" w:hAnsiTheme="minorHAnsi" w:cstheme="minorHAnsi"/>
          <w:i/>
          <w:sz w:val="12"/>
        </w:rPr>
        <w:t>συμπληρώνονται</w:t>
      </w:r>
      <w:r w:rsidRPr="000173BE">
        <w:rPr>
          <w:rFonts w:asciiTheme="minorHAnsi" w:hAnsiTheme="minorHAnsi" w:cstheme="minorHAnsi"/>
          <w:i/>
          <w:spacing w:val="-3"/>
          <w:sz w:val="12"/>
        </w:rPr>
        <w:t xml:space="preserve"> </w:t>
      </w:r>
      <w:r w:rsidRPr="000173BE">
        <w:rPr>
          <w:rFonts w:asciiTheme="minorHAnsi" w:hAnsiTheme="minorHAnsi" w:cstheme="minorHAnsi"/>
          <w:i/>
          <w:sz w:val="12"/>
        </w:rPr>
        <w:t>από</w:t>
      </w:r>
      <w:r w:rsidRPr="000173BE">
        <w:rPr>
          <w:rFonts w:asciiTheme="minorHAnsi" w:hAnsiTheme="minorHAnsi" w:cstheme="minorHAnsi"/>
          <w:i/>
          <w:spacing w:val="-3"/>
          <w:sz w:val="12"/>
        </w:rPr>
        <w:t xml:space="preserve"> </w:t>
      </w:r>
      <w:r w:rsidRPr="000173BE">
        <w:rPr>
          <w:rFonts w:asciiTheme="minorHAnsi" w:hAnsiTheme="minorHAnsi" w:cstheme="minorHAnsi"/>
          <w:i/>
          <w:sz w:val="12"/>
        </w:rPr>
        <w:t>το</w:t>
      </w:r>
      <w:r w:rsidRPr="000173BE">
        <w:rPr>
          <w:rFonts w:asciiTheme="minorHAnsi" w:hAnsiTheme="minorHAnsi" w:cstheme="minorHAnsi"/>
          <w:i/>
          <w:spacing w:val="-3"/>
          <w:sz w:val="12"/>
        </w:rPr>
        <w:t xml:space="preserve"> </w:t>
      </w:r>
      <w:r w:rsidR="00DE78C9" w:rsidRPr="000173BE">
        <w:rPr>
          <w:rFonts w:asciiTheme="minorHAnsi" w:hAnsiTheme="minorHAnsi" w:cstheme="minorHAnsi"/>
          <w:i/>
          <w:sz w:val="12"/>
        </w:rPr>
        <w:t>Κ.Δ.Β.Μ.</w:t>
      </w:r>
      <w:r w:rsidRPr="000173BE">
        <w:rPr>
          <w:rFonts w:asciiTheme="minorHAnsi" w:hAnsiTheme="minorHAnsi" w:cstheme="minorHAnsi"/>
          <w:i/>
          <w:sz w:val="12"/>
        </w:rPr>
        <w:t>)</w:t>
      </w:r>
    </w:p>
    <w:p w14:paraId="4EE85491" w14:textId="77777777" w:rsidR="0046252A" w:rsidRPr="000173BE" w:rsidRDefault="0046252A" w:rsidP="00E64BB9">
      <w:pPr>
        <w:pStyle w:val="BodyText"/>
        <w:rPr>
          <w:rFonts w:asciiTheme="minorHAnsi" w:hAnsiTheme="minorHAnsi" w:cstheme="minorHAnsi"/>
          <w:i/>
          <w:sz w:val="15"/>
        </w:rPr>
      </w:pPr>
    </w:p>
    <w:p w14:paraId="4201160B" w14:textId="77777777" w:rsidR="0046252A" w:rsidRDefault="00DE2BC2" w:rsidP="00E64BB9">
      <w:pPr>
        <w:pStyle w:val="Heading1"/>
        <w:ind w:left="0" w:right="0"/>
        <w:rPr>
          <w:rFonts w:asciiTheme="minorHAnsi" w:hAnsiTheme="minorHAnsi" w:cstheme="minorHAnsi"/>
        </w:rPr>
      </w:pPr>
      <w:r w:rsidRPr="000173BE">
        <w:rPr>
          <w:rFonts w:asciiTheme="minorHAnsi" w:hAnsiTheme="minorHAnsi" w:cstheme="minorHAnsi"/>
        </w:rPr>
        <w:t>ΑΙΤΗΣΗ ΕΚΔΗΛΩΣΗΣ ΕΝΔΙΑΦΕΡΟΝΤΟΣ ΩΣ ΕΚΠΑΙΔΕΥΤΗ</w:t>
      </w:r>
    </w:p>
    <w:p w14:paraId="17FCDAE2" w14:textId="77777777" w:rsidR="002432A0" w:rsidRPr="000173BE" w:rsidRDefault="002432A0" w:rsidP="00E64BB9">
      <w:pPr>
        <w:pStyle w:val="Heading1"/>
        <w:ind w:left="0" w:right="0"/>
        <w:rPr>
          <w:rFonts w:asciiTheme="minorHAnsi" w:hAnsiTheme="minorHAnsi" w:cstheme="minorHAnsi"/>
        </w:rPr>
      </w:pPr>
    </w:p>
    <w:p w14:paraId="60EA273A" w14:textId="77777777" w:rsidR="00FC293E" w:rsidRPr="00477693" w:rsidRDefault="00FC293E" w:rsidP="002F38F7">
      <w:pPr>
        <w:pStyle w:val="Heading1"/>
        <w:ind w:left="0" w:right="0"/>
        <w:rPr>
          <w:rFonts w:asciiTheme="minorHAnsi" w:hAnsiTheme="minorHAnsi" w:cstheme="minorHAnsi"/>
          <w:sz w:val="24"/>
          <w:szCs w:val="24"/>
        </w:rPr>
      </w:pPr>
      <w:r w:rsidRPr="00FC293E">
        <w:rPr>
          <w:rFonts w:asciiTheme="minorHAnsi" w:hAnsiTheme="minorHAnsi" w:cstheme="minorHAnsi"/>
          <w:sz w:val="24"/>
          <w:szCs w:val="24"/>
        </w:rPr>
        <w:t xml:space="preserve">2η  Επιμόρφωση: </w:t>
      </w:r>
      <w:proofErr w:type="spellStart"/>
      <w:r w:rsidRPr="00FC293E">
        <w:rPr>
          <w:rFonts w:asciiTheme="minorHAnsi" w:hAnsiTheme="minorHAnsi" w:cstheme="minorHAnsi"/>
          <w:sz w:val="24"/>
          <w:szCs w:val="24"/>
        </w:rPr>
        <w:t>Natural</w:t>
      </w:r>
      <w:proofErr w:type="spellEnd"/>
      <w:r w:rsidRPr="00FC293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293E">
        <w:rPr>
          <w:rFonts w:asciiTheme="minorHAnsi" w:hAnsiTheme="minorHAnsi" w:cstheme="minorHAnsi"/>
          <w:sz w:val="24"/>
          <w:szCs w:val="24"/>
        </w:rPr>
        <w:t>disaster</w:t>
      </w:r>
      <w:proofErr w:type="spellEnd"/>
      <w:r w:rsidRPr="00FC293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293E">
        <w:rPr>
          <w:rFonts w:asciiTheme="minorHAnsi" w:hAnsiTheme="minorHAnsi" w:cstheme="minorHAnsi"/>
          <w:sz w:val="24"/>
          <w:szCs w:val="24"/>
        </w:rPr>
        <w:t>assessment</w:t>
      </w:r>
      <w:proofErr w:type="spellEnd"/>
      <w:r w:rsidRPr="00FC293E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Pr="00FC293E">
        <w:rPr>
          <w:rFonts w:asciiTheme="minorHAnsi" w:hAnsiTheme="minorHAnsi" w:cstheme="minorHAnsi"/>
          <w:sz w:val="24"/>
          <w:szCs w:val="24"/>
        </w:rPr>
        <w:t>mapping</w:t>
      </w:r>
      <w:proofErr w:type="spellEnd"/>
      <w:r w:rsidRPr="00FC293E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Pr="00FC293E">
        <w:rPr>
          <w:rFonts w:asciiTheme="minorHAnsi" w:hAnsiTheme="minorHAnsi" w:cstheme="minorHAnsi"/>
          <w:sz w:val="24"/>
          <w:szCs w:val="24"/>
        </w:rPr>
        <w:t>Disaster</w:t>
      </w:r>
      <w:proofErr w:type="spellEnd"/>
      <w:r w:rsidRPr="00FC293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293E">
        <w:rPr>
          <w:rFonts w:asciiTheme="minorHAnsi" w:hAnsiTheme="minorHAnsi" w:cstheme="minorHAnsi"/>
          <w:sz w:val="24"/>
          <w:szCs w:val="24"/>
        </w:rPr>
        <w:t>Management</w:t>
      </w:r>
      <w:proofErr w:type="spellEnd"/>
      <w:r w:rsidRPr="00FC293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293E">
        <w:rPr>
          <w:rFonts w:asciiTheme="minorHAnsi" w:hAnsiTheme="minorHAnsi" w:cstheme="minorHAnsi"/>
          <w:sz w:val="24"/>
          <w:szCs w:val="24"/>
        </w:rPr>
        <w:t>Phases</w:t>
      </w:r>
      <w:proofErr w:type="spellEnd"/>
      <w:r w:rsidRPr="00FC293E">
        <w:rPr>
          <w:rFonts w:asciiTheme="minorHAnsi" w:hAnsiTheme="minorHAnsi" w:cstheme="minorHAnsi"/>
          <w:sz w:val="24"/>
          <w:szCs w:val="24"/>
        </w:rPr>
        <w:t xml:space="preserve"> Εκτίμηση και χαρτογράφηση φυσικών - Φάσεις διαχείρισης καταστροφών, 20 ωρών </w:t>
      </w:r>
      <w:proofErr w:type="spellStart"/>
      <w:r w:rsidRPr="00FC293E">
        <w:rPr>
          <w:rFonts w:asciiTheme="minorHAnsi" w:hAnsiTheme="minorHAnsi" w:cstheme="minorHAnsi"/>
          <w:sz w:val="24"/>
          <w:szCs w:val="24"/>
        </w:rPr>
        <w:t>Study</w:t>
      </w:r>
      <w:proofErr w:type="spellEnd"/>
      <w:r w:rsidRPr="00FC293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293E">
        <w:rPr>
          <w:rFonts w:asciiTheme="minorHAnsi" w:hAnsiTheme="minorHAnsi" w:cstheme="minorHAnsi"/>
          <w:sz w:val="24"/>
          <w:szCs w:val="24"/>
        </w:rPr>
        <w:t>Visit</w:t>
      </w:r>
      <w:proofErr w:type="spellEnd"/>
      <w:r w:rsidRPr="00FC293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A573AD" w14:textId="33E485B4" w:rsidR="002F38F7" w:rsidRPr="00477693" w:rsidRDefault="000173BE" w:rsidP="002F38F7">
      <w:pPr>
        <w:pStyle w:val="Heading1"/>
        <w:ind w:left="0" w:right="0"/>
        <w:rPr>
          <w:rFonts w:asciiTheme="minorHAnsi" w:hAnsiTheme="minorHAnsi" w:cstheme="minorHAnsi"/>
          <w:lang w:val="en-US"/>
        </w:rPr>
      </w:pPr>
      <w:r w:rsidRPr="000173BE">
        <w:rPr>
          <w:rFonts w:asciiTheme="minorHAnsi" w:hAnsiTheme="minorHAnsi" w:cstheme="minorHAnsi"/>
          <w:b w:val="0"/>
          <w:bCs w:val="0"/>
        </w:rPr>
        <w:t xml:space="preserve">Περιλαμβάνεται στο </w:t>
      </w:r>
      <w:r w:rsidR="00CA78EF" w:rsidRPr="000173BE">
        <w:rPr>
          <w:rFonts w:asciiTheme="minorHAnsi" w:hAnsiTheme="minorHAnsi" w:cstheme="minorHAnsi"/>
          <w:b w:val="0"/>
          <w:bCs w:val="0"/>
        </w:rPr>
        <w:t xml:space="preserve">κύκλο 3 επιμορφώσεων των 20 </w:t>
      </w:r>
      <w:r w:rsidR="003049CC" w:rsidRPr="000173BE">
        <w:rPr>
          <w:rFonts w:asciiTheme="minorHAnsi" w:hAnsiTheme="minorHAnsi" w:cstheme="minorHAnsi"/>
          <w:b w:val="0"/>
          <w:bCs w:val="0"/>
        </w:rPr>
        <w:t>ωρών</w:t>
      </w:r>
      <w:r w:rsidR="00CA78EF" w:rsidRPr="000173BE">
        <w:rPr>
          <w:rFonts w:asciiTheme="minorHAnsi" w:hAnsiTheme="minorHAnsi" w:cstheme="minorHAnsi"/>
          <w:b w:val="0"/>
          <w:bCs w:val="0"/>
        </w:rPr>
        <w:t xml:space="preserve"> </w:t>
      </w:r>
      <w:r w:rsidR="002F38F7" w:rsidRPr="000173BE">
        <w:rPr>
          <w:rFonts w:asciiTheme="minorHAnsi" w:hAnsiTheme="minorHAnsi" w:cstheme="minorHAnsi"/>
          <w:b w:val="0"/>
          <w:bCs w:val="0"/>
        </w:rPr>
        <w:t xml:space="preserve">του παραδοτέου </w:t>
      </w:r>
      <w:r w:rsidR="002432A0" w:rsidRPr="002432A0">
        <w:rPr>
          <w:rFonts w:asciiTheme="minorHAnsi" w:hAnsiTheme="minorHAnsi" w:cstheme="minorHAnsi"/>
          <w:b w:val="0"/>
          <w:bCs w:val="0"/>
        </w:rPr>
        <w:t>D.4.2 “</w:t>
      </w:r>
      <w:proofErr w:type="spellStart"/>
      <w:r w:rsidR="002432A0" w:rsidRPr="002432A0">
        <w:rPr>
          <w:rFonts w:asciiTheme="minorHAnsi" w:hAnsiTheme="minorHAnsi" w:cstheme="minorHAnsi"/>
          <w:b w:val="0"/>
          <w:bCs w:val="0"/>
        </w:rPr>
        <w:t>Natural</w:t>
      </w:r>
      <w:proofErr w:type="spellEnd"/>
      <w:r w:rsidR="002432A0" w:rsidRPr="002432A0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2432A0" w:rsidRPr="002432A0">
        <w:rPr>
          <w:rFonts w:asciiTheme="minorHAnsi" w:hAnsiTheme="minorHAnsi" w:cstheme="minorHAnsi"/>
          <w:b w:val="0"/>
          <w:bCs w:val="0"/>
        </w:rPr>
        <w:t>disasters</w:t>
      </w:r>
      <w:proofErr w:type="spellEnd"/>
      <w:r w:rsidR="002432A0" w:rsidRPr="002432A0">
        <w:rPr>
          <w:rFonts w:asciiTheme="minorHAnsi" w:hAnsiTheme="minorHAnsi" w:cstheme="minorHAnsi"/>
          <w:b w:val="0"/>
          <w:bCs w:val="0"/>
        </w:rPr>
        <w:t xml:space="preserve">. </w:t>
      </w:r>
      <w:r w:rsidR="002432A0" w:rsidRPr="00477693">
        <w:rPr>
          <w:rFonts w:asciiTheme="minorHAnsi" w:hAnsiTheme="minorHAnsi" w:cstheme="minorHAnsi"/>
          <w:b w:val="0"/>
          <w:bCs w:val="0"/>
          <w:lang w:val="en-US"/>
        </w:rPr>
        <w:t xml:space="preserve">Prevention, management, recovery - Use of new technologies </w:t>
      </w:r>
      <w:proofErr w:type="gramStart"/>
      <w:r w:rsidR="002432A0" w:rsidRPr="00477693">
        <w:rPr>
          <w:rFonts w:asciiTheme="minorHAnsi" w:hAnsiTheme="minorHAnsi" w:cstheme="minorHAnsi"/>
          <w:b w:val="0"/>
          <w:bCs w:val="0"/>
          <w:lang w:val="en-US"/>
        </w:rPr>
        <w:t>- ”</w:t>
      </w:r>
      <w:proofErr w:type="gramEnd"/>
    </w:p>
    <w:p w14:paraId="4BDAAB49" w14:textId="36113A8E" w:rsidR="0046252A" w:rsidRPr="00477693" w:rsidRDefault="00DE2BC2" w:rsidP="00E64BB9">
      <w:pPr>
        <w:pStyle w:val="BodyText"/>
        <w:rPr>
          <w:rFonts w:asciiTheme="minorHAnsi" w:hAnsiTheme="minorHAnsi" w:cstheme="minorHAnsi"/>
          <w:b/>
          <w:bCs/>
          <w:lang w:val="en-US"/>
        </w:rPr>
      </w:pPr>
      <w:r w:rsidRPr="000173BE">
        <w:rPr>
          <w:rFonts w:asciiTheme="minorHAnsi" w:hAnsiTheme="minorHAnsi" w:cstheme="minorHAnsi"/>
          <w:b/>
          <w:bCs/>
        </w:rPr>
        <w:t>ΠΡΟΣ</w:t>
      </w:r>
      <w:r w:rsidRPr="00477693">
        <w:rPr>
          <w:rFonts w:asciiTheme="minorHAnsi" w:hAnsiTheme="minorHAnsi" w:cstheme="minorHAnsi"/>
          <w:b/>
          <w:bCs/>
          <w:lang w:val="en-US"/>
        </w:rPr>
        <w:t xml:space="preserve"> : </w:t>
      </w:r>
      <w:r w:rsidR="00DE78C9" w:rsidRPr="000173BE">
        <w:rPr>
          <w:rFonts w:asciiTheme="minorHAnsi" w:hAnsiTheme="minorHAnsi" w:cstheme="minorHAnsi"/>
          <w:b/>
          <w:bCs/>
        </w:rPr>
        <w:t>ΚΔΒΜ</w:t>
      </w:r>
      <w:r w:rsidRPr="00477693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0173BE">
        <w:rPr>
          <w:rFonts w:asciiTheme="minorHAnsi" w:hAnsiTheme="minorHAnsi" w:cstheme="minorHAnsi"/>
          <w:b/>
          <w:bCs/>
        </w:rPr>
        <w:t>Περιφέρειας</w:t>
      </w:r>
      <w:r w:rsidRPr="00477693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0173BE">
        <w:rPr>
          <w:rFonts w:asciiTheme="minorHAnsi" w:hAnsiTheme="minorHAnsi" w:cstheme="minorHAnsi"/>
          <w:b/>
          <w:bCs/>
        </w:rPr>
        <w:t>Κεντρικής</w:t>
      </w:r>
      <w:r w:rsidRPr="00477693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0173BE">
        <w:rPr>
          <w:rFonts w:asciiTheme="minorHAnsi" w:hAnsiTheme="minorHAnsi" w:cstheme="minorHAnsi"/>
          <w:b/>
          <w:bCs/>
        </w:rPr>
        <w:t>Μακεδονίας</w:t>
      </w:r>
      <w:r w:rsidRPr="00477693">
        <w:rPr>
          <w:rFonts w:asciiTheme="minorHAnsi" w:hAnsiTheme="minorHAnsi" w:cstheme="minorHAnsi"/>
          <w:b/>
          <w:bCs/>
          <w:lang w:val="en-US"/>
        </w:rPr>
        <w:t xml:space="preserve"> </w:t>
      </w:r>
    </w:p>
    <w:tbl>
      <w:tblPr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1"/>
        <w:gridCol w:w="4763"/>
      </w:tblGrid>
      <w:tr w:rsidR="007A7977" w:rsidRPr="000173BE" w14:paraId="19328FD7" w14:textId="77777777" w:rsidTr="00990537">
        <w:trPr>
          <w:trHeight w:val="8092"/>
        </w:trPr>
        <w:tc>
          <w:tcPr>
            <w:tcW w:w="4871" w:type="dxa"/>
          </w:tcPr>
          <w:p w14:paraId="0E9FBAEE" w14:textId="77777777" w:rsidR="007A7977" w:rsidRPr="000173BE" w:rsidRDefault="007A7977" w:rsidP="00990537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19"/>
              <w:ind w:hanging="361"/>
              <w:rPr>
                <w:rFonts w:asciiTheme="minorHAnsi" w:hAnsiTheme="minorHAnsi" w:cstheme="minorHAnsi"/>
                <w:b/>
                <w:sz w:val="18"/>
              </w:rPr>
            </w:pPr>
            <w:r w:rsidRPr="000173BE">
              <w:rPr>
                <w:rFonts w:asciiTheme="minorHAnsi" w:hAnsiTheme="minorHAnsi" w:cstheme="minorHAnsi"/>
                <w:b/>
                <w:spacing w:val="5"/>
                <w:sz w:val="18"/>
              </w:rPr>
              <w:t>Προσωπικά</w:t>
            </w:r>
            <w:r w:rsidRPr="000173BE">
              <w:rPr>
                <w:rFonts w:asciiTheme="minorHAnsi" w:hAnsiTheme="minorHAnsi" w:cstheme="minorHAnsi"/>
                <w:b/>
                <w:spacing w:val="11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b/>
                <w:spacing w:val="4"/>
                <w:sz w:val="18"/>
              </w:rPr>
              <w:t>στοιχεία</w:t>
            </w:r>
          </w:p>
          <w:p w14:paraId="20D2F81B" w14:textId="77777777" w:rsidR="007A7977" w:rsidRPr="000173BE" w:rsidRDefault="007A7977" w:rsidP="00990537">
            <w:pPr>
              <w:pStyle w:val="TableParagraph"/>
              <w:spacing w:before="122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Επώνυμο :………………………………….………………..</w:t>
            </w:r>
          </w:p>
          <w:p w14:paraId="5884EDC3" w14:textId="77777777" w:rsidR="007A7977" w:rsidRPr="000173BE" w:rsidRDefault="007A7977" w:rsidP="00990537">
            <w:pPr>
              <w:pStyle w:val="TableParagraph"/>
              <w:spacing w:before="118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Όνομα</w:t>
            </w:r>
            <w:r w:rsidRPr="000173BE">
              <w:rPr>
                <w:rFonts w:asciiTheme="minorHAnsi" w:hAnsiTheme="minorHAnsi" w:cstheme="minorHAnsi"/>
                <w:spacing w:val="21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:…………………………..………………………….</w:t>
            </w:r>
          </w:p>
          <w:p w14:paraId="7EA23664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Όνομα πατρός </w:t>
            </w:r>
            <w:r w:rsidRPr="000173BE">
              <w:rPr>
                <w:rFonts w:asciiTheme="minorHAnsi" w:hAnsiTheme="minorHAnsi" w:cstheme="minorHAnsi"/>
                <w:sz w:val="18"/>
              </w:rPr>
              <w:t>:</w:t>
            </w:r>
            <w:r w:rsidRPr="000173BE">
              <w:rPr>
                <w:rFonts w:asciiTheme="minorHAnsi" w:hAnsiTheme="minorHAnsi" w:cstheme="minorHAnsi"/>
                <w:spacing w:val="38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.………….……………………………..</w:t>
            </w:r>
          </w:p>
          <w:p w14:paraId="300D9164" w14:textId="77777777" w:rsidR="007A7977" w:rsidRPr="000173BE" w:rsidRDefault="007A7977" w:rsidP="00990537">
            <w:pPr>
              <w:pStyle w:val="TableParagraph"/>
              <w:spacing w:before="119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Όνομα</w:t>
            </w:r>
            <w:r w:rsidRPr="000173BE">
              <w:rPr>
                <w:rFonts w:asciiTheme="minorHAnsi" w:hAnsiTheme="minorHAnsi" w:cstheme="minorHAnsi"/>
                <w:spacing w:val="21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μητρός:…………………………………………….</w:t>
            </w:r>
          </w:p>
          <w:p w14:paraId="138F74EF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pacing w:val="5"/>
                <w:sz w:val="18"/>
              </w:rPr>
            </w:pPr>
            <w:proofErr w:type="spellStart"/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Ημ</w:t>
            </w:r>
            <w:proofErr w:type="spellEnd"/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/</w:t>
            </w:r>
            <w:proofErr w:type="spellStart"/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νία</w:t>
            </w:r>
            <w:proofErr w:type="spellEnd"/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 Γέννησης</w:t>
            </w:r>
            <w:r w:rsidRPr="000173BE">
              <w:rPr>
                <w:rFonts w:asciiTheme="minorHAnsi" w:hAnsiTheme="minorHAnsi" w:cstheme="minorHAnsi"/>
                <w:spacing w:val="37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</w:t>
            </w:r>
          </w:p>
          <w:p w14:paraId="0185B2DE" w14:textId="77777777" w:rsidR="007A7977" w:rsidRPr="000173BE" w:rsidRDefault="007A7977" w:rsidP="00990537">
            <w:pPr>
              <w:pStyle w:val="TableParagraph"/>
              <w:spacing w:before="119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Α.Δ.Τ</w:t>
            </w:r>
            <w:r w:rsidRPr="000173BE">
              <w:rPr>
                <w:rFonts w:asciiTheme="minorHAnsi" w:hAnsiTheme="minorHAnsi" w:cstheme="minorHAnsi"/>
                <w:spacing w:val="25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:………………………………………………………..</w:t>
            </w:r>
          </w:p>
          <w:p w14:paraId="012BB16A" w14:textId="77777777" w:rsidR="007A7977" w:rsidRPr="000173BE" w:rsidRDefault="007A7977" w:rsidP="00990537">
            <w:pPr>
              <w:pStyle w:val="TableParagraph"/>
              <w:spacing w:before="119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Α.Φ.Μ</w:t>
            </w:r>
            <w:r w:rsidRPr="000173BE">
              <w:rPr>
                <w:rFonts w:asciiTheme="minorHAnsi" w:hAnsiTheme="minorHAnsi" w:cstheme="minorHAnsi"/>
                <w:spacing w:val="25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:………………………………………………………..</w:t>
            </w:r>
          </w:p>
          <w:p w14:paraId="0441DCEB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Δ.Ο.Υ :……………………………………………………….</w:t>
            </w:r>
          </w:p>
          <w:p w14:paraId="6DC4E531" w14:textId="77777777" w:rsidR="007A7977" w:rsidRPr="000173BE" w:rsidRDefault="007A7977" w:rsidP="00990537">
            <w:pPr>
              <w:pStyle w:val="TableParagraph"/>
              <w:spacing w:before="119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Α.Μ.ΙΚΑ :…………………………………………………….</w:t>
            </w:r>
          </w:p>
          <w:p w14:paraId="359974BF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Α.Μ.Κ.Α</w:t>
            </w:r>
            <w:r w:rsidRPr="000173BE">
              <w:rPr>
                <w:rFonts w:asciiTheme="minorHAnsi" w:hAnsiTheme="minorHAnsi" w:cstheme="minorHAnsi"/>
                <w:spacing w:val="29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:……………………………………………………..</w:t>
            </w:r>
          </w:p>
          <w:p w14:paraId="5B208C24" w14:textId="77777777" w:rsidR="007A7977" w:rsidRPr="000173BE" w:rsidRDefault="007A7977" w:rsidP="00990537">
            <w:pPr>
              <w:pStyle w:val="TableParagraph"/>
              <w:spacing w:before="117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 xml:space="preserve">Ασφαλισμένος </w:t>
            </w: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πριν </w:t>
            </w:r>
            <w:r w:rsidRPr="000173BE">
              <w:rPr>
                <w:rFonts w:asciiTheme="minorHAnsi" w:hAnsiTheme="minorHAnsi" w:cstheme="minorHAnsi"/>
                <w:sz w:val="18"/>
              </w:rPr>
              <w:t xml:space="preserve">το </w:t>
            </w:r>
            <w:r w:rsidRPr="000173BE">
              <w:rPr>
                <w:rFonts w:asciiTheme="minorHAnsi" w:hAnsiTheme="minorHAnsi" w:cstheme="minorHAnsi"/>
                <w:spacing w:val="3"/>
                <w:sz w:val="18"/>
              </w:rPr>
              <w:t xml:space="preserve">1993 </w:t>
            </w:r>
            <w:r w:rsidRPr="000173BE">
              <w:rPr>
                <w:rFonts w:asciiTheme="minorHAnsi" w:hAnsiTheme="minorHAnsi" w:cstheme="minorHAnsi"/>
                <w:sz w:val="18"/>
              </w:rPr>
              <w:t xml:space="preserve">  </w:t>
            </w: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μετά </w:t>
            </w:r>
            <w:r w:rsidRPr="000173BE">
              <w:rPr>
                <w:rFonts w:asciiTheme="minorHAnsi" w:hAnsiTheme="minorHAnsi" w:cstheme="minorHAnsi"/>
                <w:sz w:val="18"/>
              </w:rPr>
              <w:t xml:space="preserve">το </w:t>
            </w:r>
            <w:r w:rsidRPr="000173BE">
              <w:rPr>
                <w:rFonts w:asciiTheme="minorHAnsi" w:hAnsiTheme="minorHAnsi" w:cstheme="minorHAnsi"/>
                <w:spacing w:val="3"/>
                <w:sz w:val="18"/>
              </w:rPr>
              <w:t xml:space="preserve">1993 </w:t>
            </w:r>
            <w:r w:rsidRPr="000173BE">
              <w:rPr>
                <w:rFonts w:asciiTheme="minorHAnsi" w:hAnsiTheme="minorHAnsi" w:cstheme="minorHAnsi"/>
                <w:spacing w:val="6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z w:val="18"/>
              </w:rPr>
              <w:t></w:t>
            </w:r>
          </w:p>
          <w:p w14:paraId="0AAD293B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Φορέας Ασφάλισης </w:t>
            </w:r>
            <w:r w:rsidRPr="000173BE">
              <w:rPr>
                <w:rFonts w:asciiTheme="minorHAnsi" w:hAnsiTheme="minorHAnsi" w:cstheme="minorHAnsi"/>
                <w:spacing w:val="29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</w:t>
            </w:r>
          </w:p>
          <w:p w14:paraId="30138258" w14:textId="77777777" w:rsidR="007A7977" w:rsidRPr="000173BE" w:rsidRDefault="007A7977" w:rsidP="00990537">
            <w:pPr>
              <w:pStyle w:val="TableParagraph"/>
              <w:ind w:left="115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ΕΓΓΑΜΟΣ :……</w:t>
            </w:r>
            <w:r w:rsidRPr="000173BE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  <w:r w:rsidRPr="000173BE">
              <w:rPr>
                <w:rFonts w:asciiTheme="minorHAnsi" w:hAnsiTheme="minorHAnsi" w:cstheme="minorHAnsi"/>
                <w:sz w:val="18"/>
              </w:rPr>
              <w:t>…………ΑΓΑΜΟΣ……</w:t>
            </w:r>
            <w:r w:rsidRPr="000173BE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  <w:r w:rsidRPr="000173BE">
              <w:rPr>
                <w:rFonts w:asciiTheme="minorHAnsi" w:hAnsiTheme="minorHAnsi" w:cstheme="minorHAnsi"/>
                <w:sz w:val="18"/>
              </w:rPr>
              <w:t>…….</w:t>
            </w:r>
          </w:p>
          <w:p w14:paraId="777C2F80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ΙΒΑΝ</w:t>
            </w:r>
            <w:r w:rsidRPr="000173BE">
              <w:rPr>
                <w:rFonts w:asciiTheme="minorHAnsi" w:hAnsiTheme="minorHAnsi" w:cstheme="minorHAnsi"/>
                <w:spacing w:val="29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:……………………………………………………..</w:t>
            </w:r>
          </w:p>
          <w:p w14:paraId="723730EA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ΤΡΑΠΕΖΑ</w:t>
            </w:r>
            <w:r w:rsidRPr="000173BE">
              <w:rPr>
                <w:rFonts w:asciiTheme="minorHAnsi" w:hAnsiTheme="minorHAnsi" w:cstheme="minorHAnsi"/>
                <w:spacing w:val="29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:……………………………………………………..</w:t>
            </w:r>
          </w:p>
          <w:p w14:paraId="4A5C851B" w14:textId="77777777" w:rsidR="007A7977" w:rsidRPr="000173BE" w:rsidRDefault="007A7977" w:rsidP="00990537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22"/>
              <w:ind w:hanging="361"/>
              <w:rPr>
                <w:rFonts w:asciiTheme="minorHAnsi" w:hAnsiTheme="minorHAnsi" w:cstheme="minorHAnsi"/>
                <w:b/>
                <w:sz w:val="18"/>
              </w:rPr>
            </w:pPr>
            <w:r w:rsidRPr="000173BE">
              <w:rPr>
                <w:rFonts w:asciiTheme="minorHAnsi" w:hAnsiTheme="minorHAnsi" w:cstheme="minorHAnsi"/>
                <w:b/>
                <w:spacing w:val="4"/>
                <w:sz w:val="18"/>
              </w:rPr>
              <w:t>Στοιχεία</w:t>
            </w:r>
            <w:r w:rsidRPr="000173BE">
              <w:rPr>
                <w:rFonts w:asciiTheme="minorHAnsi" w:hAnsiTheme="minorHAnsi" w:cstheme="minorHAnsi"/>
                <w:b/>
                <w:spacing w:val="11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b/>
                <w:spacing w:val="4"/>
                <w:sz w:val="18"/>
              </w:rPr>
              <w:t>Επικοινωνίας</w:t>
            </w:r>
          </w:p>
          <w:p w14:paraId="5A6B3FA3" w14:textId="77777777" w:rsidR="007A7977" w:rsidRPr="000173BE" w:rsidRDefault="007A7977" w:rsidP="00990537">
            <w:pPr>
              <w:pStyle w:val="TableParagraph"/>
              <w:spacing w:before="122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Οδός </w:t>
            </w:r>
            <w:r w:rsidRPr="000173BE">
              <w:rPr>
                <w:rFonts w:asciiTheme="minorHAnsi" w:hAnsiTheme="minorHAnsi" w:cstheme="minorHAnsi"/>
                <w:sz w:val="18"/>
              </w:rPr>
              <w:t xml:space="preserve">&amp; </w:t>
            </w: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αριθμός</w:t>
            </w:r>
            <w:r w:rsidRPr="000173BE">
              <w:rPr>
                <w:rFonts w:asciiTheme="minorHAnsi" w:hAnsiTheme="minorHAnsi" w:cstheme="minorHAnsi"/>
                <w:spacing w:val="38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:………………………………………….</w:t>
            </w:r>
          </w:p>
          <w:p w14:paraId="5F754075" w14:textId="77777777" w:rsidR="007A7977" w:rsidRPr="000173BE" w:rsidRDefault="007A7977" w:rsidP="00990537">
            <w:pPr>
              <w:pStyle w:val="TableParagraph"/>
              <w:spacing w:before="118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Πόλη</w:t>
            </w:r>
            <w:r w:rsidRPr="000173BE">
              <w:rPr>
                <w:rFonts w:asciiTheme="minorHAnsi" w:hAnsiTheme="minorHAnsi" w:cstheme="minorHAnsi"/>
                <w:spacing w:val="24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:…………………………….……………………………</w:t>
            </w:r>
          </w:p>
          <w:p w14:paraId="3036A617" w14:textId="77777777" w:rsidR="007A7977" w:rsidRPr="000173BE" w:rsidRDefault="007A7977" w:rsidP="00990537">
            <w:pPr>
              <w:pStyle w:val="TableParagraph"/>
              <w:spacing w:before="122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Τ.Κ.:…………………………………………………………….</w:t>
            </w:r>
          </w:p>
          <w:p w14:paraId="3B8E952D" w14:textId="77777777" w:rsidR="007A7977" w:rsidRPr="000173BE" w:rsidRDefault="007A7977" w:rsidP="00990537">
            <w:pPr>
              <w:pStyle w:val="TableParagraph"/>
              <w:spacing w:before="118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 xml:space="preserve">Τηλέφωνο </w:t>
            </w: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οικίας </w:t>
            </w:r>
            <w:r w:rsidRPr="000173BE">
              <w:rPr>
                <w:rFonts w:asciiTheme="minorHAnsi" w:hAnsiTheme="minorHAnsi" w:cstheme="minorHAnsi"/>
                <w:sz w:val="18"/>
              </w:rPr>
              <w:t>:</w:t>
            </w:r>
            <w:r w:rsidRPr="000173BE">
              <w:rPr>
                <w:rFonts w:asciiTheme="minorHAnsi" w:hAnsiTheme="minorHAnsi" w:cstheme="minorHAnsi"/>
                <w:spacing w:val="34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…….…………………………………</w:t>
            </w:r>
          </w:p>
          <w:p w14:paraId="67FDAA80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Τηλέφωνο εργασίας : ………………………………….</w:t>
            </w:r>
          </w:p>
          <w:p w14:paraId="0982D176" w14:textId="77777777" w:rsidR="007A7977" w:rsidRPr="000173BE" w:rsidRDefault="007A7977" w:rsidP="00990537">
            <w:pPr>
              <w:pStyle w:val="TableParagraph"/>
              <w:spacing w:before="119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Κινητό</w:t>
            </w:r>
            <w:r w:rsidRPr="000173BE">
              <w:rPr>
                <w:rFonts w:asciiTheme="minorHAnsi" w:hAnsiTheme="minorHAnsi" w:cstheme="minorHAnsi"/>
                <w:spacing w:val="25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:……………………….………………………………</w:t>
            </w:r>
          </w:p>
          <w:p w14:paraId="7AAA50FD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Ε-</w:t>
            </w:r>
            <w:proofErr w:type="spellStart"/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mail</w:t>
            </w:r>
            <w:proofErr w:type="spellEnd"/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z w:val="18"/>
              </w:rPr>
              <w:t>:</w:t>
            </w:r>
            <w:r w:rsidRPr="000173BE">
              <w:rPr>
                <w:rFonts w:asciiTheme="minorHAnsi" w:hAnsiTheme="minorHAnsi" w:cstheme="minorHAnsi"/>
                <w:spacing w:val="33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………………………………………………………</w:t>
            </w:r>
          </w:p>
        </w:tc>
        <w:tc>
          <w:tcPr>
            <w:tcW w:w="4763" w:type="dxa"/>
          </w:tcPr>
          <w:p w14:paraId="72F1F1CB" w14:textId="77777777" w:rsidR="007A7977" w:rsidRPr="000173BE" w:rsidRDefault="007A7977" w:rsidP="00990537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19"/>
              <w:rPr>
                <w:rFonts w:asciiTheme="minorHAnsi" w:hAnsiTheme="minorHAnsi" w:cstheme="minorHAnsi"/>
                <w:b/>
                <w:sz w:val="18"/>
              </w:rPr>
            </w:pPr>
            <w:r w:rsidRPr="000173BE">
              <w:rPr>
                <w:rFonts w:asciiTheme="minorHAnsi" w:hAnsiTheme="minorHAnsi" w:cstheme="minorHAnsi"/>
                <w:b/>
                <w:spacing w:val="4"/>
                <w:sz w:val="18"/>
              </w:rPr>
              <w:t>Ειδικότητα</w:t>
            </w:r>
          </w:p>
          <w:p w14:paraId="46D5EA90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pacing w:val="5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Ειδικότητα: …………………………………………………..</w:t>
            </w:r>
          </w:p>
          <w:p w14:paraId="17946CDC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Πτυχίο:…………………………………………………………..</w:t>
            </w:r>
          </w:p>
          <w:p w14:paraId="3420DF88" w14:textId="77777777" w:rsidR="007A7977" w:rsidRPr="000173BE" w:rsidRDefault="007A7977" w:rsidP="00990537">
            <w:pPr>
              <w:pStyle w:val="TableParagraph"/>
              <w:spacing w:before="122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Μεταπτυχιακές σπουδές:………………………………………………………..</w:t>
            </w:r>
          </w:p>
          <w:p w14:paraId="6C2C334E" w14:textId="77777777" w:rsidR="007A7977" w:rsidRPr="000173BE" w:rsidRDefault="007A7977" w:rsidP="00990537">
            <w:pPr>
              <w:pStyle w:val="TableParagraph"/>
              <w:spacing w:before="120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Διδακτορικό </w:t>
            </w:r>
            <w:r w:rsidRPr="000173BE">
              <w:rPr>
                <w:rFonts w:asciiTheme="minorHAnsi" w:hAnsiTheme="minorHAnsi" w:cstheme="minorHAnsi"/>
                <w:sz w:val="18"/>
              </w:rPr>
              <w:t>:</w:t>
            </w:r>
            <w:r w:rsidRPr="000173BE">
              <w:rPr>
                <w:rFonts w:asciiTheme="minorHAnsi" w:hAnsiTheme="minorHAnsi" w:cstheme="minorHAnsi"/>
                <w:spacing w:val="31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…………………………………………………</w:t>
            </w:r>
          </w:p>
          <w:p w14:paraId="76B91B70" w14:textId="77777777" w:rsidR="007A7977" w:rsidRPr="000173BE" w:rsidRDefault="007A7977" w:rsidP="00990537">
            <w:pPr>
              <w:pStyle w:val="TableParagraph"/>
              <w:spacing w:before="118"/>
              <w:ind w:left="108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0173BE">
              <w:rPr>
                <w:rFonts w:asciiTheme="minorHAnsi" w:hAnsiTheme="minorHAnsi" w:cstheme="minorHAnsi"/>
                <w:sz w:val="18"/>
              </w:rPr>
              <w:t>Αρ</w:t>
            </w:r>
            <w:proofErr w:type="spellEnd"/>
            <w:r w:rsidRPr="000173BE">
              <w:rPr>
                <w:rFonts w:asciiTheme="minorHAnsi" w:hAnsiTheme="minorHAnsi" w:cstheme="minorHAnsi"/>
                <w:sz w:val="18"/>
              </w:rPr>
              <w:t>. Μητρώου ΕΟΠΠΕΠ: ………..</w:t>
            </w:r>
          </w:p>
          <w:p w14:paraId="365E8B4E" w14:textId="77777777" w:rsidR="007A7977" w:rsidRPr="000173BE" w:rsidRDefault="007A7977" w:rsidP="00990537">
            <w:pPr>
              <w:pStyle w:val="TableParagraph"/>
              <w:spacing w:before="119"/>
              <w:ind w:left="108" w:right="104"/>
              <w:jc w:val="both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Κωδικοί ΣΤΕΠ:</w:t>
            </w:r>
          </w:p>
          <w:p w14:paraId="6412ED4D" w14:textId="77777777" w:rsidR="007A7977" w:rsidRPr="000173BE" w:rsidRDefault="007A7977" w:rsidP="00990537">
            <w:pPr>
              <w:pStyle w:val="TableParagraph"/>
              <w:spacing w:before="119"/>
              <w:ind w:left="108" w:right="104"/>
              <w:jc w:val="both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ΕΚΠΑΙΔΕΥΤΙΚΟ ΕΠΙΠΕΔΟ</w:t>
            </w:r>
          </w:p>
          <w:p w14:paraId="45268521" w14:textId="77777777" w:rsidR="007A7977" w:rsidRPr="000173BE" w:rsidRDefault="007A7977" w:rsidP="0099053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 w:line="217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ΔΙΔΑΚΤΟΡΙΚΟ</w:t>
            </w:r>
          </w:p>
          <w:p w14:paraId="71CE1AE0" w14:textId="77777777" w:rsidR="007A7977" w:rsidRPr="000173BE" w:rsidRDefault="007A7977" w:rsidP="0099053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7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ΜΕΤΑΠΤΥΧΙΑΚΟ</w:t>
            </w:r>
          </w:p>
          <w:p w14:paraId="0AEA060E" w14:textId="77777777" w:rsidR="007A7977" w:rsidRPr="000173BE" w:rsidRDefault="007A7977" w:rsidP="0099053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7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ΑΕΙ</w:t>
            </w:r>
          </w:p>
          <w:p w14:paraId="4EF6F22B" w14:textId="77777777" w:rsidR="007A7977" w:rsidRPr="000173BE" w:rsidRDefault="007A7977" w:rsidP="0099053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7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ΤΕΙ</w:t>
            </w:r>
          </w:p>
          <w:p w14:paraId="72B54677" w14:textId="77777777" w:rsidR="007A7977" w:rsidRPr="000173BE" w:rsidRDefault="007A7977" w:rsidP="0099053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7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ΙΕΚ</w:t>
            </w:r>
          </w:p>
          <w:p w14:paraId="2F5D442F" w14:textId="77777777" w:rsidR="007A7977" w:rsidRPr="000173BE" w:rsidRDefault="007A7977" w:rsidP="0099053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7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ΔΕΥΤΕΡΟΒΑΘΜΙΑ</w:t>
            </w:r>
          </w:p>
          <w:p w14:paraId="280D89C8" w14:textId="77777777" w:rsidR="007A7977" w:rsidRPr="000173BE" w:rsidRDefault="007A7977" w:rsidP="00990537">
            <w:pPr>
              <w:pStyle w:val="TableParagraph"/>
              <w:spacing w:before="119"/>
              <w:ind w:left="108" w:right="104"/>
              <w:jc w:val="both"/>
              <w:rPr>
                <w:rFonts w:asciiTheme="minorHAnsi" w:hAnsiTheme="minorHAnsi" w:cstheme="minorHAnsi"/>
                <w:sz w:val="18"/>
              </w:rPr>
            </w:pPr>
          </w:p>
          <w:p w14:paraId="2A6B74CE" w14:textId="77777777" w:rsidR="007A7977" w:rsidRPr="000173BE" w:rsidRDefault="007A7977" w:rsidP="00990537">
            <w:pPr>
              <w:pStyle w:val="TableParagraph"/>
              <w:spacing w:before="119"/>
              <w:ind w:left="108" w:right="104"/>
              <w:jc w:val="both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Συνημμένα καταθέτω τα παρακάτω απαιτούμενα δικαιολογητικά για τη συμμετοχή μου στην πρόσκληση εκδήλωσης ενδιαφέροντος:</w:t>
            </w:r>
          </w:p>
          <w:p w14:paraId="776CD0AF" w14:textId="77777777" w:rsidR="007A7977" w:rsidRPr="000173BE" w:rsidRDefault="007A7977" w:rsidP="00990537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spacing w:before="119"/>
              <w:ind w:hanging="359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Βιογραφικό</w:t>
            </w:r>
          </w:p>
          <w:p w14:paraId="4978CEAC" w14:textId="77777777" w:rsidR="00F51B29" w:rsidRPr="00F51B29" w:rsidRDefault="007A7977" w:rsidP="00F51B29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spacing w:before="121"/>
              <w:ind w:hanging="359"/>
              <w:rPr>
                <w:rFonts w:asciiTheme="minorHAnsi" w:hAnsiTheme="minorHAnsi" w:cstheme="minorHAnsi"/>
                <w:spacing w:val="4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Πτυχίο </w:t>
            </w:r>
            <w:r w:rsidRPr="000173BE">
              <w:rPr>
                <w:rFonts w:asciiTheme="minorHAnsi" w:hAnsiTheme="minorHAnsi" w:cstheme="minorHAnsi"/>
                <w:sz w:val="18"/>
              </w:rPr>
              <w:t>-</w:t>
            </w:r>
            <w:r w:rsidRPr="000173BE">
              <w:rPr>
                <w:rFonts w:asciiTheme="minorHAnsi" w:hAnsiTheme="minorHAnsi" w:cstheme="minorHAnsi"/>
                <w:spacing w:val="18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Μεταπτυχιακό</w:t>
            </w:r>
            <w:r w:rsidR="00F51B29" w:rsidRPr="00F51B29">
              <w:rPr>
                <w:rFonts w:asciiTheme="minorHAnsi" w:hAnsiTheme="minorHAnsi" w:cstheme="minorHAnsi"/>
                <w:spacing w:val="4"/>
                <w:sz w:val="18"/>
              </w:rPr>
              <w:t xml:space="preserve"> ή κ διδακτορικό </w:t>
            </w:r>
          </w:p>
          <w:p w14:paraId="134A5B5A" w14:textId="77777777" w:rsidR="007A7977" w:rsidRPr="000173BE" w:rsidRDefault="007A7977" w:rsidP="00990537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spacing w:before="119"/>
              <w:ind w:hanging="359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Βεβαιώσεις</w:t>
            </w:r>
            <w:r w:rsidRPr="000173BE">
              <w:rPr>
                <w:rFonts w:asciiTheme="minorHAnsi" w:hAnsiTheme="minorHAnsi" w:cstheme="minorHAnsi"/>
                <w:spacing w:val="12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προϋπηρεσίας</w:t>
            </w:r>
          </w:p>
          <w:p w14:paraId="269F5248" w14:textId="77777777" w:rsidR="007A7977" w:rsidRPr="00F51B29" w:rsidRDefault="007A7977" w:rsidP="00990537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spacing w:before="119"/>
              <w:ind w:hanging="359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Βεβαιώσεις εκπαιδευτικής εμπειρίας.</w:t>
            </w:r>
          </w:p>
          <w:p w14:paraId="4471DC62" w14:textId="77777777" w:rsidR="00F51B29" w:rsidRPr="0083117A" w:rsidRDefault="00F51B29" w:rsidP="00F51B29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spacing w:before="119"/>
              <w:ind w:hanging="359"/>
              <w:rPr>
                <w:rFonts w:asciiTheme="minorHAnsi" w:hAnsiTheme="minorHAnsi" w:cstheme="minorHAnsi"/>
                <w:sz w:val="18"/>
              </w:rPr>
            </w:pPr>
            <w:r w:rsidRPr="00ED024C">
              <w:rPr>
                <w:rFonts w:asciiTheme="minorHAnsi" w:hAnsiTheme="minorHAnsi" w:cstheme="minorHAnsi"/>
                <w:spacing w:val="5"/>
                <w:sz w:val="18"/>
              </w:rPr>
              <w:t>Πιστοποιήσεις</w:t>
            </w:r>
            <w:r w:rsidRPr="0083117A">
              <w:rPr>
                <w:rFonts w:asciiTheme="minorHAnsi" w:hAnsiTheme="minorHAnsi" w:cstheme="minorHAnsi"/>
                <w:spacing w:val="4"/>
                <w:sz w:val="18"/>
              </w:rPr>
              <w:t xml:space="preserve"> εφόσον υπάρχ</w:t>
            </w:r>
            <w:r>
              <w:rPr>
                <w:rFonts w:asciiTheme="minorHAnsi" w:hAnsiTheme="minorHAnsi" w:cstheme="minorHAnsi"/>
                <w:spacing w:val="4"/>
                <w:sz w:val="18"/>
              </w:rPr>
              <w:t>ουν</w:t>
            </w:r>
            <w:r w:rsidRPr="0083117A">
              <w:rPr>
                <w:rFonts w:asciiTheme="minorHAnsi" w:hAnsiTheme="minorHAnsi" w:cstheme="minorHAnsi"/>
                <w:spacing w:val="4"/>
                <w:sz w:val="18"/>
              </w:rPr>
              <w:t>.</w:t>
            </w:r>
          </w:p>
          <w:p w14:paraId="10781C8B" w14:textId="77777777" w:rsidR="007A7977" w:rsidRPr="000173BE" w:rsidRDefault="007A7977" w:rsidP="00990537">
            <w:pPr>
              <w:pStyle w:val="TableParagraph"/>
              <w:spacing w:before="6"/>
              <w:rPr>
                <w:rFonts w:asciiTheme="minorHAnsi" w:hAnsiTheme="minorHAnsi" w:cstheme="minorHAnsi"/>
                <w:sz w:val="17"/>
              </w:rPr>
            </w:pPr>
          </w:p>
          <w:p w14:paraId="6AEBBB2A" w14:textId="77777777" w:rsidR="007A7977" w:rsidRPr="000173BE" w:rsidRDefault="007A7977" w:rsidP="00990537">
            <w:pPr>
              <w:pStyle w:val="TableParagraph"/>
              <w:spacing w:before="1"/>
              <w:ind w:left="1090" w:right="1091"/>
              <w:jc w:val="center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Ο Αιτών / Η Αιτούσα</w:t>
            </w:r>
          </w:p>
          <w:p w14:paraId="051312AB" w14:textId="77777777" w:rsidR="000173BE" w:rsidRDefault="000173BE" w:rsidP="002F3211">
            <w:pPr>
              <w:pStyle w:val="TableParagraph"/>
              <w:spacing w:before="1"/>
              <w:ind w:right="1091"/>
              <w:rPr>
                <w:rFonts w:asciiTheme="minorHAnsi" w:hAnsiTheme="minorHAnsi" w:cstheme="minorHAnsi"/>
                <w:sz w:val="18"/>
              </w:rPr>
            </w:pPr>
          </w:p>
          <w:p w14:paraId="6CABE30E" w14:textId="576CD422" w:rsidR="007A7977" w:rsidRPr="000173BE" w:rsidRDefault="007A7977" w:rsidP="00990537">
            <w:pPr>
              <w:pStyle w:val="TableParagraph"/>
              <w:spacing w:before="1"/>
              <w:ind w:left="1090" w:right="1091"/>
              <w:jc w:val="center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Ονοματεπώνυμο, υπογραφή</w:t>
            </w:r>
          </w:p>
        </w:tc>
      </w:tr>
    </w:tbl>
    <w:p w14:paraId="1C65ACF1" w14:textId="77777777" w:rsidR="0046252A" w:rsidRPr="000173BE" w:rsidRDefault="0046252A">
      <w:pPr>
        <w:jc w:val="center"/>
        <w:rPr>
          <w:rFonts w:asciiTheme="minorHAnsi" w:hAnsiTheme="minorHAnsi" w:cstheme="minorHAnsi"/>
          <w:sz w:val="18"/>
        </w:rPr>
        <w:sectPr w:rsidR="0046252A" w:rsidRPr="000173BE" w:rsidSect="00E32918">
          <w:headerReference w:type="default" r:id="rId7"/>
          <w:footerReference w:type="default" r:id="rId8"/>
          <w:type w:val="continuous"/>
          <w:pgSz w:w="11910" w:h="16840"/>
          <w:pgMar w:top="4536" w:right="340" w:bottom="280" w:left="660" w:header="864" w:footer="864" w:gutter="0"/>
          <w:cols w:space="720"/>
          <w:docGrid w:linePitch="299"/>
        </w:sectPr>
      </w:pPr>
    </w:p>
    <w:p w14:paraId="1226F318" w14:textId="77777777" w:rsidR="00FC293E" w:rsidRPr="00477693" w:rsidRDefault="00FC293E" w:rsidP="002432A0">
      <w:pPr>
        <w:pStyle w:val="BodyText"/>
        <w:spacing w:before="3"/>
        <w:jc w:val="center"/>
        <w:rPr>
          <w:rFonts w:asciiTheme="minorHAnsi" w:eastAsia="Tahoma" w:hAnsiTheme="minorHAnsi" w:cstheme="minorHAnsi"/>
          <w:b/>
          <w:bCs/>
          <w:sz w:val="28"/>
          <w:szCs w:val="28"/>
        </w:rPr>
      </w:pPr>
      <w:r w:rsidRPr="00FC293E">
        <w:rPr>
          <w:rFonts w:asciiTheme="minorHAnsi" w:eastAsia="Tahoma" w:hAnsiTheme="minorHAnsi" w:cstheme="minorHAnsi"/>
          <w:b/>
          <w:bCs/>
          <w:sz w:val="28"/>
          <w:szCs w:val="28"/>
        </w:rPr>
        <w:lastRenderedPageBreak/>
        <w:t xml:space="preserve">2η  Επιμόρφωση: </w:t>
      </w:r>
      <w:proofErr w:type="spellStart"/>
      <w:r w:rsidRPr="00FC293E">
        <w:rPr>
          <w:rFonts w:asciiTheme="minorHAnsi" w:eastAsia="Tahoma" w:hAnsiTheme="minorHAnsi" w:cstheme="minorHAnsi"/>
          <w:b/>
          <w:bCs/>
          <w:sz w:val="28"/>
          <w:szCs w:val="28"/>
        </w:rPr>
        <w:t>Natural</w:t>
      </w:r>
      <w:proofErr w:type="spellEnd"/>
      <w:r w:rsidRPr="00FC293E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FC293E">
        <w:rPr>
          <w:rFonts w:asciiTheme="minorHAnsi" w:eastAsia="Tahoma" w:hAnsiTheme="minorHAnsi" w:cstheme="minorHAnsi"/>
          <w:b/>
          <w:bCs/>
          <w:sz w:val="28"/>
          <w:szCs w:val="28"/>
        </w:rPr>
        <w:t>disaster</w:t>
      </w:r>
      <w:proofErr w:type="spellEnd"/>
      <w:r w:rsidRPr="00FC293E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FC293E">
        <w:rPr>
          <w:rFonts w:asciiTheme="minorHAnsi" w:eastAsia="Tahoma" w:hAnsiTheme="minorHAnsi" w:cstheme="minorHAnsi"/>
          <w:b/>
          <w:bCs/>
          <w:sz w:val="28"/>
          <w:szCs w:val="28"/>
        </w:rPr>
        <w:t>assessment</w:t>
      </w:r>
      <w:proofErr w:type="spellEnd"/>
      <w:r w:rsidRPr="00FC293E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 and </w:t>
      </w:r>
      <w:proofErr w:type="spellStart"/>
      <w:r w:rsidRPr="00FC293E">
        <w:rPr>
          <w:rFonts w:asciiTheme="minorHAnsi" w:eastAsia="Tahoma" w:hAnsiTheme="minorHAnsi" w:cstheme="minorHAnsi"/>
          <w:b/>
          <w:bCs/>
          <w:sz w:val="28"/>
          <w:szCs w:val="28"/>
        </w:rPr>
        <w:t>mapping</w:t>
      </w:r>
      <w:proofErr w:type="spellEnd"/>
      <w:r w:rsidRPr="00FC293E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- </w:t>
      </w:r>
      <w:proofErr w:type="spellStart"/>
      <w:r w:rsidRPr="00FC293E">
        <w:rPr>
          <w:rFonts w:asciiTheme="minorHAnsi" w:eastAsia="Tahoma" w:hAnsiTheme="minorHAnsi" w:cstheme="minorHAnsi"/>
          <w:b/>
          <w:bCs/>
          <w:sz w:val="28"/>
          <w:szCs w:val="28"/>
        </w:rPr>
        <w:t>Disaster</w:t>
      </w:r>
      <w:proofErr w:type="spellEnd"/>
      <w:r w:rsidRPr="00FC293E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FC293E">
        <w:rPr>
          <w:rFonts w:asciiTheme="minorHAnsi" w:eastAsia="Tahoma" w:hAnsiTheme="minorHAnsi" w:cstheme="minorHAnsi"/>
          <w:b/>
          <w:bCs/>
          <w:sz w:val="28"/>
          <w:szCs w:val="28"/>
        </w:rPr>
        <w:t>Management</w:t>
      </w:r>
      <w:proofErr w:type="spellEnd"/>
      <w:r w:rsidRPr="00FC293E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FC293E">
        <w:rPr>
          <w:rFonts w:asciiTheme="minorHAnsi" w:eastAsia="Tahoma" w:hAnsiTheme="minorHAnsi" w:cstheme="minorHAnsi"/>
          <w:b/>
          <w:bCs/>
          <w:sz w:val="28"/>
          <w:szCs w:val="28"/>
        </w:rPr>
        <w:t>Phases</w:t>
      </w:r>
      <w:proofErr w:type="spellEnd"/>
      <w:r w:rsidRPr="00FC293E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 Εκτίμηση και χαρτογράφηση φυσικών - Φάσεις διαχείρισης καταστροφών, 20 ωρών </w:t>
      </w:r>
    </w:p>
    <w:p w14:paraId="06340849" w14:textId="2069B3E4" w:rsidR="00A47040" w:rsidRPr="000173BE" w:rsidRDefault="00FC293E" w:rsidP="002432A0">
      <w:pPr>
        <w:pStyle w:val="BodyText"/>
        <w:spacing w:before="3"/>
        <w:jc w:val="center"/>
        <w:rPr>
          <w:rFonts w:asciiTheme="minorHAnsi" w:hAnsiTheme="minorHAnsi" w:cstheme="minorHAnsi"/>
          <w:sz w:val="27"/>
        </w:rPr>
      </w:pPr>
      <w:proofErr w:type="spellStart"/>
      <w:r w:rsidRPr="00FC293E">
        <w:rPr>
          <w:rFonts w:asciiTheme="minorHAnsi" w:eastAsia="Tahoma" w:hAnsiTheme="minorHAnsi" w:cstheme="minorHAnsi"/>
          <w:b/>
          <w:bCs/>
          <w:sz w:val="28"/>
          <w:szCs w:val="28"/>
        </w:rPr>
        <w:t>Study</w:t>
      </w:r>
      <w:proofErr w:type="spellEnd"/>
      <w:r w:rsidRPr="00FC293E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FC293E">
        <w:rPr>
          <w:rFonts w:asciiTheme="minorHAnsi" w:eastAsia="Tahoma" w:hAnsiTheme="minorHAnsi" w:cstheme="minorHAnsi"/>
          <w:b/>
          <w:bCs/>
          <w:sz w:val="28"/>
          <w:szCs w:val="28"/>
        </w:rPr>
        <w:t>Visit</w:t>
      </w:r>
      <w:proofErr w:type="spellEnd"/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3356"/>
        <w:gridCol w:w="1222"/>
        <w:gridCol w:w="1789"/>
        <w:gridCol w:w="1789"/>
      </w:tblGrid>
      <w:tr w:rsidR="00A47040" w:rsidRPr="000173BE" w14:paraId="1C5BBFFA" w14:textId="77777777" w:rsidTr="00E9042E">
        <w:trPr>
          <w:trHeight w:val="390"/>
          <w:jc w:val="center"/>
        </w:trPr>
        <w:tc>
          <w:tcPr>
            <w:tcW w:w="1257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D6509C" w14:textId="77777777" w:rsidR="00A47040" w:rsidRPr="000173BE" w:rsidRDefault="00A47040" w:rsidP="00D8665E">
            <w:pPr>
              <w:spacing w:before="102" w:line="360" w:lineRule="auto"/>
              <w:ind w:left="107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173B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Εκπαιδευτικές ενότητες</w:t>
            </w:r>
          </w:p>
        </w:tc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44E5" w14:textId="77777777" w:rsidR="00A47040" w:rsidRPr="000173BE" w:rsidRDefault="00A47040" w:rsidP="00D8665E">
            <w:pPr>
              <w:spacing w:before="102" w:line="360" w:lineRule="auto"/>
              <w:ind w:left="113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173B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Περιεχόμενα Ενότητας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CBA5" w14:textId="77777777" w:rsidR="00535295" w:rsidRPr="000173BE" w:rsidRDefault="00535295" w:rsidP="00535295">
            <w:pPr>
              <w:spacing w:line="360" w:lineRule="auto"/>
              <w:ind w:left="216" w:right="182" w:firstLine="117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0173B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Ώρες</w:t>
            </w:r>
          </w:p>
          <w:p w14:paraId="5E62BEF6" w14:textId="79F21A57" w:rsidR="00A47040" w:rsidRPr="000173BE" w:rsidRDefault="00A47040" w:rsidP="00535295">
            <w:pPr>
              <w:spacing w:line="360" w:lineRule="auto"/>
              <w:ind w:left="216" w:right="182" w:firstLine="117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BEEF" w14:textId="77777777" w:rsidR="00A47040" w:rsidRPr="000173BE" w:rsidRDefault="00A47040" w:rsidP="00D8665E">
            <w:pPr>
              <w:spacing w:before="102" w:line="360" w:lineRule="auto"/>
              <w:ind w:left="127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173B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Ειδικότητα Εκπαιδευτή</w:t>
            </w:r>
          </w:p>
        </w:tc>
        <w:tc>
          <w:tcPr>
            <w:tcW w:w="821" w:type="pct"/>
          </w:tcPr>
          <w:p w14:paraId="215D88F4" w14:textId="77777777" w:rsidR="00A47040" w:rsidRPr="000173BE" w:rsidRDefault="00A47040" w:rsidP="00D8665E">
            <w:pPr>
              <w:spacing w:before="102" w:line="360" w:lineRule="auto"/>
              <w:ind w:left="127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173B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Επιλογή  ( √ )</w:t>
            </w:r>
          </w:p>
        </w:tc>
      </w:tr>
      <w:tr w:rsidR="00FC293E" w:rsidRPr="000173BE" w14:paraId="7410861A" w14:textId="77777777" w:rsidTr="00E9042E">
        <w:trPr>
          <w:trHeight w:val="411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8A4D" w14:textId="7F92D428" w:rsidR="00FC293E" w:rsidRPr="002432A0" w:rsidRDefault="00FC293E" w:rsidP="00FC293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D2FC1">
              <w:rPr>
                <w:rFonts w:eastAsia="Calibri" w:cstheme="minorHAnsi"/>
                <w:color w:val="000000"/>
                <w:sz w:val="20"/>
                <w:szCs w:val="20"/>
              </w:rPr>
              <w:t xml:space="preserve">Εκτίμηση και χαρτογράφηση φυσικών καταστροφών 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0FFF" w14:textId="77777777" w:rsidR="00FC293E" w:rsidRPr="006D2FC1" w:rsidRDefault="00FC293E" w:rsidP="00FC293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360" w:lineRule="auto"/>
              <w:ind w:left="50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6D2FC1">
              <w:rPr>
                <w:rFonts w:eastAsia="Calibri" w:cstheme="minorHAnsi"/>
                <w:sz w:val="20"/>
                <w:szCs w:val="20"/>
              </w:rPr>
              <w:t>Τα κύρια στοιχεία χαρτογράφησης.</w:t>
            </w:r>
          </w:p>
          <w:p w14:paraId="018C8115" w14:textId="77777777" w:rsidR="00FC293E" w:rsidRPr="006D2FC1" w:rsidRDefault="00FC293E" w:rsidP="00FC293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360" w:lineRule="auto"/>
              <w:ind w:left="50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6D2FC1">
              <w:rPr>
                <w:rFonts w:eastAsia="Calibri" w:cstheme="minorHAnsi"/>
                <w:sz w:val="20"/>
                <w:szCs w:val="20"/>
              </w:rPr>
              <w:t>Η τεχνολογία του γεωγραφικού συστήματος HAZUS-ΜΗ (</w:t>
            </w:r>
            <w:proofErr w:type="spellStart"/>
            <w:r w:rsidRPr="006D2FC1">
              <w:rPr>
                <w:rFonts w:eastAsia="Calibri" w:cstheme="minorHAnsi"/>
                <w:sz w:val="20"/>
                <w:szCs w:val="20"/>
              </w:rPr>
              <w:t>HAZard</w:t>
            </w:r>
            <w:proofErr w:type="spellEnd"/>
            <w:r w:rsidRPr="006D2FC1">
              <w:rPr>
                <w:rFonts w:eastAsia="Calibri" w:cstheme="minorHAnsi"/>
                <w:sz w:val="20"/>
                <w:szCs w:val="20"/>
              </w:rPr>
              <w:t xml:space="preserve"> U.S. </w:t>
            </w:r>
            <w:proofErr w:type="spellStart"/>
            <w:r w:rsidRPr="006D2FC1">
              <w:rPr>
                <w:rFonts w:eastAsia="Calibri" w:cstheme="minorHAnsi"/>
                <w:sz w:val="20"/>
                <w:szCs w:val="20"/>
              </w:rPr>
              <w:t>Multi-Hazard</w:t>
            </w:r>
            <w:proofErr w:type="spellEnd"/>
            <w:r w:rsidRPr="006D2FC1">
              <w:rPr>
                <w:rFonts w:eastAsia="Calibri" w:cstheme="minorHAnsi"/>
                <w:sz w:val="20"/>
                <w:szCs w:val="20"/>
              </w:rPr>
              <w:t>) και η σημασία του στην χαρτογράφηση.</w:t>
            </w:r>
          </w:p>
          <w:p w14:paraId="7CE276DA" w14:textId="0640B522" w:rsidR="00FC293E" w:rsidRPr="000173BE" w:rsidRDefault="00FC293E" w:rsidP="00FC293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360" w:lineRule="auto"/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D2FC1">
              <w:rPr>
                <w:rFonts w:eastAsia="Calibri" w:cstheme="minorHAnsi"/>
                <w:sz w:val="20"/>
                <w:szCs w:val="20"/>
              </w:rPr>
              <w:t>Μελέτη, κατανόηση και ο ρόλος χαρτών επικινδυνότητας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21FE" w14:textId="77777777" w:rsidR="00FC293E" w:rsidRPr="000173BE" w:rsidRDefault="00FC293E" w:rsidP="00FC293E">
            <w:pPr>
              <w:spacing w:line="36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0173BE">
              <w:rPr>
                <w:rFonts w:eastAsia="Calibri" w:cstheme="minorHAnsi"/>
                <w:color w:val="000000"/>
                <w:sz w:val="20"/>
                <w:szCs w:val="20"/>
              </w:rPr>
              <w:t>10</w:t>
            </w:r>
          </w:p>
          <w:p w14:paraId="16F68A00" w14:textId="7B719D29" w:rsidR="00FC293E" w:rsidRPr="000173BE" w:rsidRDefault="00FC293E" w:rsidP="00FC293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16F89BA" w14:textId="77777777" w:rsidR="00FC293E" w:rsidRPr="0083117A" w:rsidRDefault="00FC293E" w:rsidP="00FC293E">
            <w:pPr>
              <w:spacing w:line="36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3117A">
              <w:rPr>
                <w:rFonts w:eastAsia="Calibri" w:cstheme="minorHAnsi"/>
                <w:color w:val="000000"/>
                <w:sz w:val="20"/>
                <w:szCs w:val="20"/>
              </w:rPr>
              <w:t>ΣΤΕΛΕΧΟΣ ΠΟΛΙΤΙΚΗΣ ΠΡΟΣΤΑΣΙΑΣ</w:t>
            </w:r>
          </w:p>
          <w:p w14:paraId="0B18DEC5" w14:textId="6F036BAD" w:rsidR="00FC293E" w:rsidRPr="000173BE" w:rsidRDefault="00FC293E" w:rsidP="00FC293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83117A">
              <w:rPr>
                <w:rFonts w:eastAsia="Calibri" w:cstheme="minorHAnsi"/>
                <w:color w:val="000000"/>
                <w:sz w:val="20"/>
                <w:szCs w:val="20"/>
              </w:rPr>
              <w:t>/ΜΗΧΑΝΙΚΟΣ /ΔΑΣΟΛΟΓΟΣ /ΠΕΡΙΒΑΛΟΝΤΟΣ  /ΦΥΣΙΚΩΝ ΕΠΙΣΤΗΜΩΝ</w:t>
            </w:r>
          </w:p>
        </w:tc>
        <w:tc>
          <w:tcPr>
            <w:tcW w:w="821" w:type="pct"/>
          </w:tcPr>
          <w:p w14:paraId="5426EAF4" w14:textId="77777777" w:rsidR="00FC293E" w:rsidRPr="000173BE" w:rsidRDefault="00FC293E" w:rsidP="00FC293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C293E" w:rsidRPr="000173BE" w14:paraId="74CFEE80" w14:textId="77777777" w:rsidTr="00FC422B">
        <w:trPr>
          <w:trHeight w:val="1818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F59020" w14:textId="5F77E580" w:rsidR="00FC293E" w:rsidRPr="000173BE" w:rsidRDefault="00FC293E" w:rsidP="00FC293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D2FC1">
              <w:rPr>
                <w:rFonts w:eastAsia="Calibri" w:cstheme="minorHAnsi"/>
                <w:color w:val="000000"/>
                <w:sz w:val="20"/>
                <w:szCs w:val="20"/>
              </w:rPr>
              <w:t xml:space="preserve">Φάσεις διαχείρισης καταστροφών </w:t>
            </w: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22ED9F" w14:textId="77777777" w:rsidR="00FC293E" w:rsidRPr="006D2FC1" w:rsidRDefault="00FC293E" w:rsidP="00FC293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360" w:lineRule="auto"/>
              <w:ind w:left="50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6D2FC1">
              <w:rPr>
                <w:rFonts w:eastAsia="Calibri" w:cstheme="minorHAnsi"/>
                <w:sz w:val="20"/>
                <w:szCs w:val="20"/>
              </w:rPr>
              <w:t>Είδη των οργανισμών με βάσει την διαχείριση μιας καταστροφής.</w:t>
            </w:r>
          </w:p>
          <w:p w14:paraId="6D02A7E1" w14:textId="77777777" w:rsidR="00FC293E" w:rsidRPr="006D2FC1" w:rsidRDefault="00FC293E" w:rsidP="00FC293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360" w:lineRule="auto"/>
              <w:ind w:left="50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6D2FC1">
              <w:rPr>
                <w:rFonts w:eastAsia="Calibri" w:cstheme="minorHAnsi"/>
                <w:sz w:val="20"/>
                <w:szCs w:val="20"/>
              </w:rPr>
              <w:t>Κλίμακες καταστροφών αναφορικά με την έκταση και το μέγεθος τους.</w:t>
            </w:r>
          </w:p>
          <w:p w14:paraId="19EF48A5" w14:textId="77777777" w:rsidR="00FC293E" w:rsidRPr="006D2FC1" w:rsidRDefault="00FC293E" w:rsidP="00FC293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360" w:lineRule="auto"/>
              <w:ind w:left="50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6D2FC1">
              <w:rPr>
                <w:rFonts w:eastAsia="Calibri" w:cstheme="minorHAnsi"/>
                <w:sz w:val="20"/>
                <w:szCs w:val="20"/>
              </w:rPr>
              <w:t>Η έννοια της στρατηγικής στην διαχείριση των καταστροφών και κρίσεων.</w:t>
            </w:r>
          </w:p>
          <w:p w14:paraId="42F97263" w14:textId="0BC2969F" w:rsidR="00FC293E" w:rsidRPr="000173BE" w:rsidRDefault="00FC293E" w:rsidP="00FC293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360" w:lineRule="auto"/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D2FC1">
              <w:rPr>
                <w:rFonts w:eastAsia="Calibri" w:cstheme="minorHAnsi"/>
                <w:sz w:val="20"/>
                <w:szCs w:val="20"/>
              </w:rPr>
              <w:t>Καθορισμός, ανάπτυξη και κατανόηση των επιμέρους φάσεων κατά την εξέλιξη μιας καταστροφής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18F979" w14:textId="77777777" w:rsidR="00FC293E" w:rsidRPr="000173BE" w:rsidRDefault="00FC293E" w:rsidP="00FC293E">
            <w:pPr>
              <w:spacing w:line="36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0173BE">
              <w:rPr>
                <w:rFonts w:eastAsia="Calibri" w:cstheme="minorHAnsi"/>
                <w:color w:val="000000"/>
                <w:sz w:val="20"/>
                <w:szCs w:val="20"/>
              </w:rPr>
              <w:t>10</w:t>
            </w:r>
          </w:p>
          <w:p w14:paraId="76A614A1" w14:textId="028ED7B4" w:rsidR="00FC293E" w:rsidRPr="000173BE" w:rsidRDefault="00FC293E" w:rsidP="00FC293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059389" w14:textId="77777777" w:rsidR="00FC293E" w:rsidRPr="0083117A" w:rsidRDefault="00FC293E" w:rsidP="00FC293E">
            <w:pPr>
              <w:spacing w:line="36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3117A">
              <w:rPr>
                <w:rFonts w:eastAsia="Calibri" w:cstheme="minorHAnsi"/>
                <w:color w:val="000000"/>
                <w:sz w:val="20"/>
                <w:szCs w:val="20"/>
              </w:rPr>
              <w:t>ΣΤΕΛΕΧΟΣ ΠΟΛΙΤΙΚΗΣ ΠΡΟΣΤΑΣΙΑΣ</w:t>
            </w:r>
          </w:p>
          <w:p w14:paraId="5C726E6E" w14:textId="06F9AB8A" w:rsidR="00FC293E" w:rsidRPr="000173BE" w:rsidRDefault="00FC293E" w:rsidP="00FC293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83117A">
              <w:rPr>
                <w:rFonts w:eastAsia="Calibri" w:cstheme="minorHAnsi"/>
                <w:color w:val="000000"/>
                <w:sz w:val="20"/>
                <w:szCs w:val="20"/>
              </w:rPr>
              <w:t>/ΜΗΧΑΝΙΚΟΣ /ΔΑΣΟΛΟΓΟΣ /ΠΕΡΙΒΑΛΟΝΤΟΣ  /ΦΥΣΙΚΩΝ ΕΠΙΣΤΗΜΩΝ</w:t>
            </w:r>
          </w:p>
        </w:tc>
        <w:tc>
          <w:tcPr>
            <w:tcW w:w="821" w:type="pct"/>
          </w:tcPr>
          <w:p w14:paraId="2D035B3D" w14:textId="77777777" w:rsidR="00FC293E" w:rsidRPr="000173BE" w:rsidRDefault="00FC293E" w:rsidP="00FC293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9042E" w:rsidRPr="000173BE" w14:paraId="2ADF1EC3" w14:textId="77777777" w:rsidTr="00634BE2">
        <w:trPr>
          <w:trHeight w:val="1818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0D5BA" w14:textId="77777777" w:rsidR="00E9042E" w:rsidRPr="000173BE" w:rsidRDefault="00E9042E" w:rsidP="00E9042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F42B59" w14:textId="564204EE" w:rsidR="00E9042E" w:rsidRPr="000173BE" w:rsidRDefault="00E9042E" w:rsidP="00E9042E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173B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ΣΥΝΟΛΟ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C41573" w14:textId="77777777" w:rsidR="00E9042E" w:rsidRPr="000173BE" w:rsidRDefault="00E9042E" w:rsidP="00E9042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173B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20 </w:t>
            </w:r>
          </w:p>
          <w:p w14:paraId="772FA296" w14:textId="3CF5B955" w:rsidR="00E9042E" w:rsidRPr="000173BE" w:rsidRDefault="00E9042E" w:rsidP="00E9042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97D499A" w14:textId="77777777" w:rsidR="00E9042E" w:rsidRPr="000173BE" w:rsidRDefault="00E9042E" w:rsidP="00E9042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</w:tcPr>
          <w:p w14:paraId="567D958D" w14:textId="77777777" w:rsidR="00E9042E" w:rsidRPr="000173BE" w:rsidRDefault="00E9042E" w:rsidP="00E9042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610E38F" w14:textId="77777777" w:rsidR="00A47040" w:rsidRPr="000173BE" w:rsidRDefault="00A47040">
      <w:pPr>
        <w:pStyle w:val="BodyText"/>
        <w:spacing w:before="3"/>
        <w:rPr>
          <w:rFonts w:asciiTheme="minorHAnsi" w:hAnsiTheme="minorHAnsi" w:cstheme="minorHAnsi"/>
          <w:sz w:val="27"/>
        </w:rPr>
      </w:pPr>
    </w:p>
    <w:p w14:paraId="3DA17591" w14:textId="72D33C5F" w:rsidR="006C72D4" w:rsidRPr="000173BE" w:rsidRDefault="006C72D4">
      <w:pPr>
        <w:rPr>
          <w:rFonts w:asciiTheme="minorHAnsi" w:eastAsia="Consolas" w:hAnsiTheme="minorHAnsi" w:cstheme="minorHAnsi"/>
          <w:sz w:val="27"/>
          <w:szCs w:val="16"/>
        </w:rPr>
      </w:pPr>
    </w:p>
    <w:p w14:paraId="0AA33865" w14:textId="003793A9" w:rsidR="00F51B29" w:rsidRPr="0083117A" w:rsidRDefault="00F51B29" w:rsidP="00F51B29">
      <w:pPr>
        <w:jc w:val="both"/>
        <w:rPr>
          <w:rFonts w:asciiTheme="minorHAnsi" w:hAnsiTheme="minorHAnsi" w:cstheme="minorHAnsi"/>
          <w:sz w:val="20"/>
        </w:rPr>
      </w:pPr>
      <w:r w:rsidRPr="0083117A">
        <w:rPr>
          <w:rFonts w:asciiTheme="minorHAnsi" w:hAnsiTheme="minorHAnsi" w:cstheme="minorHAnsi"/>
          <w:sz w:val="20"/>
        </w:rPr>
        <w:t xml:space="preserve">Τα μαθήματα θα είναι διάρκειας  </w:t>
      </w:r>
      <w:r w:rsidR="00477693" w:rsidRPr="00477693">
        <w:rPr>
          <w:rFonts w:asciiTheme="minorHAnsi" w:hAnsiTheme="minorHAnsi" w:cstheme="minorHAnsi"/>
          <w:sz w:val="20"/>
        </w:rPr>
        <w:t xml:space="preserve">6-8 </w:t>
      </w:r>
      <w:r w:rsidRPr="0083117A">
        <w:rPr>
          <w:rFonts w:asciiTheme="minorHAnsi" w:hAnsiTheme="minorHAnsi" w:cstheme="minorHAnsi"/>
          <w:sz w:val="20"/>
        </w:rPr>
        <w:t xml:space="preserve"> διδακτικών ωρών </w:t>
      </w:r>
      <w:r w:rsidR="00477693">
        <w:rPr>
          <w:rFonts w:asciiTheme="minorHAnsi" w:hAnsiTheme="minorHAnsi" w:cstheme="minorHAnsi"/>
          <w:sz w:val="20"/>
        </w:rPr>
        <w:t>ως εκπαιδευτική επίσκεψη</w:t>
      </w:r>
      <w:r w:rsidR="006A1C04" w:rsidRPr="006A1C04">
        <w:rPr>
          <w:rFonts w:asciiTheme="minorHAnsi" w:hAnsiTheme="minorHAnsi" w:cstheme="minorHAnsi"/>
          <w:sz w:val="20"/>
        </w:rPr>
        <w:t>-</w:t>
      </w:r>
      <w:r w:rsidR="006A1C04">
        <w:rPr>
          <w:rFonts w:asciiTheme="minorHAnsi" w:hAnsiTheme="minorHAnsi" w:cstheme="minorHAnsi"/>
          <w:sz w:val="20"/>
        </w:rPr>
        <w:t xml:space="preserve"> </w:t>
      </w:r>
      <w:r w:rsidR="006A1C04">
        <w:rPr>
          <w:rFonts w:asciiTheme="minorHAnsi" w:hAnsiTheme="minorHAnsi" w:cstheme="minorHAnsi"/>
          <w:sz w:val="20"/>
          <w:lang w:val="en-US"/>
        </w:rPr>
        <w:t>study</w:t>
      </w:r>
      <w:r w:rsidR="006A1C04" w:rsidRPr="006A1C04">
        <w:rPr>
          <w:rFonts w:asciiTheme="minorHAnsi" w:hAnsiTheme="minorHAnsi" w:cstheme="minorHAnsi"/>
          <w:sz w:val="20"/>
        </w:rPr>
        <w:t xml:space="preserve"> </w:t>
      </w:r>
      <w:r w:rsidR="006A1C04">
        <w:rPr>
          <w:rFonts w:asciiTheme="minorHAnsi" w:hAnsiTheme="minorHAnsi" w:cstheme="minorHAnsi"/>
          <w:sz w:val="20"/>
          <w:lang w:val="en-US"/>
        </w:rPr>
        <w:t>visit</w:t>
      </w:r>
      <w:r>
        <w:rPr>
          <w:rFonts w:asciiTheme="minorHAnsi" w:hAnsiTheme="minorHAnsi" w:cstheme="minorHAnsi"/>
          <w:sz w:val="20"/>
        </w:rPr>
        <w:t xml:space="preserve"> </w:t>
      </w:r>
      <w:r w:rsidR="00477693">
        <w:rPr>
          <w:rFonts w:asciiTheme="minorHAnsi" w:hAnsiTheme="minorHAnsi" w:cstheme="minorHAnsi"/>
          <w:sz w:val="20"/>
        </w:rPr>
        <w:t xml:space="preserve"> </w:t>
      </w:r>
      <w:r w:rsidRPr="0083117A">
        <w:rPr>
          <w:rFonts w:asciiTheme="minorHAnsi" w:hAnsiTheme="minorHAnsi" w:cstheme="minorHAnsi"/>
          <w:sz w:val="20"/>
        </w:rPr>
        <w:t xml:space="preserve">απογευματινές ώρες  και πρωινές ώρες </w:t>
      </w:r>
      <w:r w:rsidR="00477693">
        <w:rPr>
          <w:rFonts w:asciiTheme="minorHAnsi" w:hAnsiTheme="minorHAnsi" w:cstheme="minorHAnsi"/>
          <w:sz w:val="20"/>
        </w:rPr>
        <w:t xml:space="preserve">στον εταίρο του έργου </w:t>
      </w:r>
      <w:r w:rsidR="00E272A2">
        <w:rPr>
          <w:rFonts w:asciiTheme="minorHAnsi" w:hAnsiTheme="minorHAnsi" w:cstheme="minorHAnsi"/>
          <w:sz w:val="20"/>
          <w:lang w:val="en-US"/>
        </w:rPr>
        <w:t>FIREFLY</w:t>
      </w:r>
      <w:r w:rsidR="00E272A2" w:rsidRPr="00E272A2">
        <w:rPr>
          <w:rFonts w:asciiTheme="minorHAnsi" w:hAnsiTheme="minorHAnsi" w:cstheme="minorHAnsi"/>
          <w:sz w:val="20"/>
        </w:rPr>
        <w:t xml:space="preserve"> </w:t>
      </w:r>
      <w:r w:rsidR="00E272A2">
        <w:rPr>
          <w:rFonts w:asciiTheme="minorHAnsi" w:hAnsiTheme="minorHAnsi" w:cstheme="minorHAnsi"/>
          <w:sz w:val="20"/>
          <w:lang w:val="en-US"/>
        </w:rPr>
        <w:t>PB</w:t>
      </w:r>
      <w:r w:rsidR="00E272A2" w:rsidRPr="00E272A2">
        <w:rPr>
          <w:rFonts w:asciiTheme="minorHAnsi" w:hAnsiTheme="minorHAnsi" w:cstheme="minorHAnsi"/>
          <w:sz w:val="20"/>
        </w:rPr>
        <w:t>4:</w:t>
      </w:r>
      <w:r w:rsidR="00477693">
        <w:rPr>
          <w:rFonts w:asciiTheme="minorHAnsi" w:hAnsiTheme="minorHAnsi" w:cstheme="minorHAnsi"/>
          <w:sz w:val="20"/>
        </w:rPr>
        <w:t xml:space="preserve"> </w:t>
      </w:r>
      <w:r w:rsidR="00477693" w:rsidRPr="00477693">
        <w:rPr>
          <w:rFonts w:asciiTheme="minorHAnsi" w:hAnsiTheme="minorHAnsi" w:cstheme="minorHAnsi"/>
          <w:sz w:val="20"/>
        </w:rPr>
        <w:t xml:space="preserve">CENTER FOR DEVELOPMENT OF PELAGONIJA PLANNING REGION </w:t>
      </w:r>
      <w:r w:rsidR="00E272A2" w:rsidRPr="00E272A2">
        <w:rPr>
          <w:rFonts w:asciiTheme="minorHAnsi" w:hAnsiTheme="minorHAnsi" w:cstheme="minorHAnsi"/>
          <w:sz w:val="20"/>
        </w:rPr>
        <w:t xml:space="preserve"> </w:t>
      </w:r>
      <w:r w:rsidR="00E272A2">
        <w:rPr>
          <w:rFonts w:asciiTheme="minorHAnsi" w:hAnsiTheme="minorHAnsi" w:cstheme="minorHAnsi"/>
          <w:sz w:val="20"/>
        </w:rPr>
        <w:t>στη Βόρεια Μακεδονία</w:t>
      </w:r>
      <w:r w:rsidRPr="0083117A">
        <w:rPr>
          <w:rFonts w:asciiTheme="minorHAnsi" w:hAnsiTheme="minorHAnsi" w:cstheme="minorHAnsi"/>
          <w:sz w:val="20"/>
        </w:rPr>
        <w:t xml:space="preserve"> . Το πρόγραμμα προβλέπεται να υλοποιηθεί </w:t>
      </w:r>
      <w:r w:rsidR="00196B38">
        <w:rPr>
          <w:rFonts w:asciiTheme="minorHAnsi" w:hAnsiTheme="minorHAnsi" w:cstheme="minorHAnsi"/>
          <w:sz w:val="20"/>
        </w:rPr>
        <w:t>τον</w:t>
      </w:r>
      <w:r w:rsidRPr="0083117A">
        <w:rPr>
          <w:rFonts w:asciiTheme="minorHAnsi" w:hAnsiTheme="minorHAnsi" w:cstheme="minorHAnsi"/>
          <w:sz w:val="20"/>
        </w:rPr>
        <w:t xml:space="preserve"> </w:t>
      </w:r>
      <w:r w:rsidR="002432A0">
        <w:rPr>
          <w:rFonts w:asciiTheme="minorHAnsi" w:hAnsiTheme="minorHAnsi" w:cstheme="minorHAnsi"/>
          <w:sz w:val="20"/>
        </w:rPr>
        <w:t>Ιούνιο</w:t>
      </w:r>
      <w:r w:rsidR="00477693">
        <w:rPr>
          <w:rFonts w:asciiTheme="minorHAnsi" w:hAnsiTheme="minorHAnsi" w:cstheme="minorHAnsi"/>
          <w:sz w:val="20"/>
        </w:rPr>
        <w:t xml:space="preserve"> – Ιούλιο </w:t>
      </w:r>
      <w:r>
        <w:rPr>
          <w:rFonts w:asciiTheme="minorHAnsi" w:hAnsiTheme="minorHAnsi" w:cstheme="minorHAnsi"/>
          <w:sz w:val="20"/>
        </w:rPr>
        <w:t xml:space="preserve"> </w:t>
      </w:r>
      <w:r w:rsidRPr="0083117A">
        <w:rPr>
          <w:rFonts w:asciiTheme="minorHAnsi" w:hAnsiTheme="minorHAnsi" w:cstheme="minorHAnsi"/>
          <w:sz w:val="20"/>
        </w:rPr>
        <w:t>2026.</w:t>
      </w:r>
      <w:r>
        <w:rPr>
          <w:rFonts w:asciiTheme="minorHAnsi" w:hAnsiTheme="minorHAnsi" w:cstheme="minorHAnsi"/>
          <w:sz w:val="20"/>
        </w:rPr>
        <w:t xml:space="preserve"> </w:t>
      </w:r>
      <w:r w:rsidRPr="0083117A">
        <w:rPr>
          <w:rFonts w:asciiTheme="minorHAnsi" w:hAnsiTheme="minorHAnsi" w:cstheme="minorHAnsi"/>
          <w:sz w:val="20"/>
        </w:rPr>
        <w:t>Παρακαλώ επιλέξτε τις μέρες  που</w:t>
      </w:r>
      <w:r w:rsidRPr="0083117A">
        <w:rPr>
          <w:rFonts w:asciiTheme="minorHAnsi" w:hAnsiTheme="minorHAnsi" w:cstheme="minorHAnsi"/>
          <w:sz w:val="20"/>
          <w:u w:val="single"/>
        </w:rPr>
        <w:t xml:space="preserve"> </w:t>
      </w:r>
      <w:r w:rsidRPr="0083117A">
        <w:rPr>
          <w:rFonts w:asciiTheme="minorHAnsi" w:hAnsiTheme="minorHAnsi" w:cstheme="minorHAnsi"/>
          <w:b/>
          <w:i/>
          <w:sz w:val="20"/>
          <w:u w:val="single"/>
        </w:rPr>
        <w:t>δεν μπορείτε</w:t>
      </w:r>
      <w:r w:rsidRPr="0083117A">
        <w:rPr>
          <w:rFonts w:asciiTheme="minorHAnsi" w:hAnsiTheme="minorHAnsi" w:cstheme="minorHAnsi"/>
          <w:b/>
          <w:i/>
          <w:sz w:val="20"/>
        </w:rPr>
        <w:t xml:space="preserve"> </w:t>
      </w:r>
      <w:r w:rsidRPr="0083117A">
        <w:rPr>
          <w:rFonts w:asciiTheme="minorHAnsi" w:hAnsiTheme="minorHAnsi" w:cstheme="minorHAnsi"/>
          <w:sz w:val="20"/>
        </w:rPr>
        <w:t>να</w:t>
      </w:r>
      <w:r w:rsidRPr="0083117A">
        <w:rPr>
          <w:rFonts w:asciiTheme="minorHAnsi" w:hAnsiTheme="minorHAnsi" w:cstheme="minorHAnsi"/>
          <w:spacing w:val="-1"/>
          <w:sz w:val="20"/>
        </w:rPr>
        <w:t xml:space="preserve"> </w:t>
      </w:r>
      <w:r w:rsidRPr="0083117A">
        <w:rPr>
          <w:rFonts w:asciiTheme="minorHAnsi" w:hAnsiTheme="minorHAnsi" w:cstheme="minorHAnsi"/>
          <w:sz w:val="20"/>
        </w:rPr>
        <w:t>διδάξετε.</w:t>
      </w:r>
    </w:p>
    <w:p w14:paraId="6EDCF9B2" w14:textId="77777777" w:rsidR="007A7977" w:rsidRPr="000173BE" w:rsidRDefault="007A7977" w:rsidP="007A7977">
      <w:pPr>
        <w:pStyle w:val="BodyText"/>
        <w:spacing w:before="3"/>
        <w:rPr>
          <w:rFonts w:asciiTheme="minorHAnsi" w:hAnsiTheme="minorHAnsi" w:cstheme="minorHAnsi"/>
          <w:sz w:val="18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557"/>
        <w:gridCol w:w="433"/>
        <w:gridCol w:w="706"/>
        <w:gridCol w:w="706"/>
        <w:gridCol w:w="578"/>
        <w:gridCol w:w="698"/>
        <w:gridCol w:w="566"/>
        <w:gridCol w:w="717"/>
        <w:gridCol w:w="702"/>
        <w:gridCol w:w="708"/>
        <w:gridCol w:w="709"/>
        <w:gridCol w:w="573"/>
        <w:gridCol w:w="712"/>
        <w:gridCol w:w="716"/>
        <w:gridCol w:w="571"/>
      </w:tblGrid>
      <w:tr w:rsidR="007A7977" w:rsidRPr="000173BE" w14:paraId="522F1680" w14:textId="77777777" w:rsidTr="00990537">
        <w:trPr>
          <w:trHeight w:val="191"/>
        </w:trPr>
        <w:tc>
          <w:tcPr>
            <w:tcW w:w="10640" w:type="dxa"/>
            <w:gridSpan w:val="16"/>
          </w:tcPr>
          <w:p w14:paraId="2E64201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5C68EB1B" w14:textId="77777777" w:rsidTr="00990537">
        <w:trPr>
          <w:trHeight w:val="193"/>
        </w:trPr>
        <w:tc>
          <w:tcPr>
            <w:tcW w:w="988" w:type="dxa"/>
            <w:vMerge w:val="restart"/>
          </w:tcPr>
          <w:p w14:paraId="737EFCA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57" w:type="dxa"/>
          </w:tcPr>
          <w:p w14:paraId="69B039F5" w14:textId="77777777" w:rsidR="007A7977" w:rsidRPr="000173BE" w:rsidRDefault="007A7977" w:rsidP="00990537">
            <w:pPr>
              <w:pStyle w:val="TableParagraph"/>
              <w:spacing w:line="174" w:lineRule="exact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Δ</w:t>
            </w:r>
          </w:p>
        </w:tc>
        <w:tc>
          <w:tcPr>
            <w:tcW w:w="433" w:type="dxa"/>
          </w:tcPr>
          <w:p w14:paraId="28AC665D" w14:textId="77777777" w:rsidR="007A7977" w:rsidRPr="000173BE" w:rsidRDefault="007A7977" w:rsidP="00990537">
            <w:pPr>
              <w:pStyle w:val="TableParagraph"/>
              <w:spacing w:line="174" w:lineRule="exact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706" w:type="dxa"/>
          </w:tcPr>
          <w:p w14:paraId="78DFC903" w14:textId="77777777" w:rsidR="007A7977" w:rsidRPr="000173BE" w:rsidRDefault="007A7977" w:rsidP="00990537">
            <w:pPr>
              <w:pStyle w:val="TableParagraph"/>
              <w:spacing w:line="174" w:lineRule="exact"/>
              <w:ind w:left="7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706" w:type="dxa"/>
          </w:tcPr>
          <w:p w14:paraId="3C2F6004" w14:textId="77777777" w:rsidR="007A7977" w:rsidRPr="000173BE" w:rsidRDefault="007A7977" w:rsidP="00990537">
            <w:pPr>
              <w:pStyle w:val="TableParagraph"/>
              <w:spacing w:line="174" w:lineRule="exact"/>
              <w:ind w:left="6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578" w:type="dxa"/>
          </w:tcPr>
          <w:p w14:paraId="008350E6" w14:textId="77777777" w:rsidR="007A7977" w:rsidRPr="000173BE" w:rsidRDefault="007A7977" w:rsidP="00990537">
            <w:pPr>
              <w:pStyle w:val="TableParagraph"/>
              <w:spacing w:line="174" w:lineRule="exact"/>
              <w:ind w:left="5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698" w:type="dxa"/>
          </w:tcPr>
          <w:p w14:paraId="48C33A0E" w14:textId="77777777" w:rsidR="007A7977" w:rsidRPr="000173BE" w:rsidRDefault="007A7977" w:rsidP="00990537">
            <w:pPr>
              <w:pStyle w:val="TableParagraph"/>
              <w:spacing w:line="174" w:lineRule="exact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Σ</w:t>
            </w:r>
          </w:p>
        </w:tc>
        <w:tc>
          <w:tcPr>
            <w:tcW w:w="566" w:type="dxa"/>
          </w:tcPr>
          <w:p w14:paraId="04971544" w14:textId="77777777" w:rsidR="007A7977" w:rsidRPr="000173BE" w:rsidRDefault="007A7977" w:rsidP="00990537">
            <w:pPr>
              <w:pStyle w:val="TableParagraph"/>
              <w:spacing w:line="174" w:lineRule="exact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17" w:type="dxa"/>
          </w:tcPr>
          <w:p w14:paraId="3317790B" w14:textId="77777777" w:rsidR="007A7977" w:rsidRPr="000173BE" w:rsidRDefault="007A7977" w:rsidP="00990537">
            <w:pPr>
              <w:pStyle w:val="TableParagraph"/>
              <w:spacing w:line="174" w:lineRule="exact"/>
              <w:ind w:left="2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2" w:type="dxa"/>
          </w:tcPr>
          <w:p w14:paraId="268B5C56" w14:textId="77777777" w:rsidR="007A7977" w:rsidRPr="000173BE" w:rsidRDefault="007A7977" w:rsidP="00990537">
            <w:pPr>
              <w:pStyle w:val="TableParagraph"/>
              <w:spacing w:line="174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Δ</w:t>
            </w:r>
          </w:p>
        </w:tc>
        <w:tc>
          <w:tcPr>
            <w:tcW w:w="708" w:type="dxa"/>
          </w:tcPr>
          <w:p w14:paraId="4B6211B4" w14:textId="77777777" w:rsidR="007A7977" w:rsidRPr="000173BE" w:rsidRDefault="007A7977" w:rsidP="00990537">
            <w:pPr>
              <w:pStyle w:val="TableParagraph"/>
              <w:spacing w:line="174" w:lineRule="exact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709" w:type="dxa"/>
          </w:tcPr>
          <w:p w14:paraId="0C4E04A7" w14:textId="77777777" w:rsidR="007A7977" w:rsidRPr="000173BE" w:rsidRDefault="007A7977" w:rsidP="00990537">
            <w:pPr>
              <w:pStyle w:val="TableParagraph"/>
              <w:spacing w:line="174" w:lineRule="exact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573" w:type="dxa"/>
          </w:tcPr>
          <w:p w14:paraId="2815417A" w14:textId="77777777" w:rsidR="007A7977" w:rsidRPr="000173BE" w:rsidRDefault="007A7977" w:rsidP="00990537">
            <w:pPr>
              <w:pStyle w:val="TableParagraph"/>
              <w:spacing w:line="174" w:lineRule="exact"/>
              <w:ind w:left="5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712" w:type="dxa"/>
          </w:tcPr>
          <w:p w14:paraId="527DB1BF" w14:textId="77777777" w:rsidR="007A7977" w:rsidRPr="000173BE" w:rsidRDefault="007A7977" w:rsidP="00990537">
            <w:pPr>
              <w:pStyle w:val="TableParagraph"/>
              <w:spacing w:line="174" w:lineRule="exact"/>
              <w:ind w:left="3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716" w:type="dxa"/>
          </w:tcPr>
          <w:p w14:paraId="3B18D0B7" w14:textId="77777777" w:rsidR="007A7977" w:rsidRPr="000173BE" w:rsidRDefault="007A7977" w:rsidP="00990537">
            <w:pPr>
              <w:pStyle w:val="TableParagraph"/>
              <w:spacing w:line="174" w:lineRule="exact"/>
              <w:ind w:right="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Σ</w:t>
            </w:r>
          </w:p>
        </w:tc>
        <w:tc>
          <w:tcPr>
            <w:tcW w:w="571" w:type="dxa"/>
          </w:tcPr>
          <w:p w14:paraId="420BDEA3" w14:textId="77777777" w:rsidR="007A7977" w:rsidRPr="000173BE" w:rsidRDefault="007A7977" w:rsidP="00990537">
            <w:pPr>
              <w:pStyle w:val="TableParagraph"/>
              <w:spacing w:line="174" w:lineRule="exact"/>
              <w:ind w:right="2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7A7977" w:rsidRPr="000173BE" w14:paraId="47A4FEE5" w14:textId="77777777" w:rsidTr="00990537">
        <w:trPr>
          <w:trHeight w:val="191"/>
        </w:trPr>
        <w:tc>
          <w:tcPr>
            <w:tcW w:w="988" w:type="dxa"/>
            <w:vMerge/>
            <w:tcBorders>
              <w:top w:val="nil"/>
            </w:tcBorders>
          </w:tcPr>
          <w:p w14:paraId="4010471F" w14:textId="77777777" w:rsidR="007A7977" w:rsidRPr="000173BE" w:rsidRDefault="007A7977" w:rsidP="0099053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57" w:type="dxa"/>
          </w:tcPr>
          <w:p w14:paraId="4B8541B5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5236A79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15C8998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4BB6E766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42D80A9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751B618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367A537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0DE1A03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23CCA54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7CEDE80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4DEABD0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41621B18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6BB63CF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494E848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643E5DE5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6B327DBD" w14:textId="77777777" w:rsidTr="00990537">
        <w:trPr>
          <w:trHeight w:val="194"/>
        </w:trPr>
        <w:tc>
          <w:tcPr>
            <w:tcW w:w="988" w:type="dxa"/>
          </w:tcPr>
          <w:p w14:paraId="1FD375D4" w14:textId="77777777" w:rsidR="007A7977" w:rsidRPr="000173BE" w:rsidRDefault="007A7977" w:rsidP="00990537">
            <w:pPr>
              <w:pStyle w:val="TableParagraph"/>
              <w:spacing w:line="173" w:lineRule="exact"/>
              <w:ind w:left="109" w:right="10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57" w:type="dxa"/>
          </w:tcPr>
          <w:p w14:paraId="0E5C094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7BDDAD2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0248BDB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3BA3A5D8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101E336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71A7B2E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49879E70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72D60A06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184B722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21662FD6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6845E208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5BFD3D1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1D1CD886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76AB3F41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22A691C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0AE0EB17" w14:textId="77777777" w:rsidTr="00990537">
        <w:trPr>
          <w:trHeight w:val="194"/>
        </w:trPr>
        <w:tc>
          <w:tcPr>
            <w:tcW w:w="988" w:type="dxa"/>
          </w:tcPr>
          <w:p w14:paraId="0B0EB9B1" w14:textId="77777777" w:rsidR="007A7977" w:rsidRPr="000173BE" w:rsidRDefault="007A7977" w:rsidP="00990537">
            <w:pPr>
              <w:pStyle w:val="TableParagraph"/>
              <w:spacing w:line="173" w:lineRule="exact"/>
              <w:ind w:left="109" w:right="100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ΠΡΩΙ</w:t>
            </w:r>
          </w:p>
        </w:tc>
        <w:tc>
          <w:tcPr>
            <w:tcW w:w="557" w:type="dxa"/>
          </w:tcPr>
          <w:p w14:paraId="4EF682D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6206F74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404A4CD1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7D71D3D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12D8470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0E2AB23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170492F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25861E0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253A399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45C07A9F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042D100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4FCC0C4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620084D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48F5260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7FC02F3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4A04D0D8" w14:textId="77777777" w:rsidTr="00990537">
        <w:trPr>
          <w:trHeight w:val="194"/>
        </w:trPr>
        <w:tc>
          <w:tcPr>
            <w:tcW w:w="988" w:type="dxa"/>
          </w:tcPr>
          <w:p w14:paraId="71A7802F" w14:textId="77777777" w:rsidR="007A7977" w:rsidRPr="000173BE" w:rsidRDefault="007A7977" w:rsidP="00990537">
            <w:pPr>
              <w:pStyle w:val="TableParagraph"/>
              <w:spacing w:line="174" w:lineRule="exact"/>
              <w:ind w:left="109" w:right="100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ΑΠΟΓ.</w:t>
            </w:r>
          </w:p>
        </w:tc>
        <w:tc>
          <w:tcPr>
            <w:tcW w:w="557" w:type="dxa"/>
          </w:tcPr>
          <w:p w14:paraId="41ED791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4E4A73E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194CCF31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32B54AB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700025F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50BE8778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385FECB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53093EC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24BA8D1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23C3B706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26512AD6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12E51C6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7A803C6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249A9EE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5ACEC91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0A16A86E" w14:textId="77777777" w:rsidTr="00990537">
        <w:trPr>
          <w:trHeight w:val="191"/>
        </w:trPr>
        <w:tc>
          <w:tcPr>
            <w:tcW w:w="10640" w:type="dxa"/>
            <w:gridSpan w:val="16"/>
          </w:tcPr>
          <w:p w14:paraId="35CCBA5F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17313610" w14:textId="77777777" w:rsidTr="00990537">
        <w:trPr>
          <w:trHeight w:val="193"/>
        </w:trPr>
        <w:tc>
          <w:tcPr>
            <w:tcW w:w="988" w:type="dxa"/>
            <w:vMerge w:val="restart"/>
          </w:tcPr>
          <w:p w14:paraId="2248363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57" w:type="dxa"/>
          </w:tcPr>
          <w:p w14:paraId="4755976E" w14:textId="77777777" w:rsidR="007A7977" w:rsidRPr="000173BE" w:rsidRDefault="007A7977" w:rsidP="00990537">
            <w:pPr>
              <w:pStyle w:val="TableParagraph"/>
              <w:spacing w:line="174" w:lineRule="exact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Δ</w:t>
            </w:r>
          </w:p>
        </w:tc>
        <w:tc>
          <w:tcPr>
            <w:tcW w:w="433" w:type="dxa"/>
          </w:tcPr>
          <w:p w14:paraId="399F2590" w14:textId="77777777" w:rsidR="007A7977" w:rsidRPr="000173BE" w:rsidRDefault="007A7977" w:rsidP="00990537">
            <w:pPr>
              <w:pStyle w:val="TableParagraph"/>
              <w:spacing w:line="174" w:lineRule="exact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706" w:type="dxa"/>
          </w:tcPr>
          <w:p w14:paraId="2970CD8C" w14:textId="77777777" w:rsidR="007A7977" w:rsidRPr="000173BE" w:rsidRDefault="007A7977" w:rsidP="00990537">
            <w:pPr>
              <w:pStyle w:val="TableParagraph"/>
              <w:spacing w:line="174" w:lineRule="exact"/>
              <w:ind w:left="7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706" w:type="dxa"/>
          </w:tcPr>
          <w:p w14:paraId="678A2B3B" w14:textId="77777777" w:rsidR="007A7977" w:rsidRPr="000173BE" w:rsidRDefault="007A7977" w:rsidP="00990537">
            <w:pPr>
              <w:pStyle w:val="TableParagraph"/>
              <w:spacing w:line="174" w:lineRule="exact"/>
              <w:ind w:left="6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578" w:type="dxa"/>
          </w:tcPr>
          <w:p w14:paraId="3AA95931" w14:textId="77777777" w:rsidR="007A7977" w:rsidRPr="000173BE" w:rsidRDefault="007A7977" w:rsidP="00990537">
            <w:pPr>
              <w:pStyle w:val="TableParagraph"/>
              <w:spacing w:line="174" w:lineRule="exact"/>
              <w:ind w:left="5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698" w:type="dxa"/>
          </w:tcPr>
          <w:p w14:paraId="0DCF6FB7" w14:textId="77777777" w:rsidR="007A7977" w:rsidRPr="000173BE" w:rsidRDefault="007A7977" w:rsidP="00990537">
            <w:pPr>
              <w:pStyle w:val="TableParagraph"/>
              <w:spacing w:line="174" w:lineRule="exact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Σ</w:t>
            </w:r>
          </w:p>
        </w:tc>
        <w:tc>
          <w:tcPr>
            <w:tcW w:w="566" w:type="dxa"/>
          </w:tcPr>
          <w:p w14:paraId="69FD7AD2" w14:textId="77777777" w:rsidR="007A7977" w:rsidRPr="000173BE" w:rsidRDefault="007A7977" w:rsidP="00990537">
            <w:pPr>
              <w:pStyle w:val="TableParagraph"/>
              <w:spacing w:line="174" w:lineRule="exact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17" w:type="dxa"/>
          </w:tcPr>
          <w:p w14:paraId="3C5DC519" w14:textId="77777777" w:rsidR="007A7977" w:rsidRPr="000173BE" w:rsidRDefault="007A7977" w:rsidP="00990537">
            <w:pPr>
              <w:pStyle w:val="TableParagraph"/>
              <w:spacing w:line="174" w:lineRule="exact"/>
              <w:ind w:left="2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2" w:type="dxa"/>
          </w:tcPr>
          <w:p w14:paraId="745F1EC1" w14:textId="77777777" w:rsidR="007A7977" w:rsidRPr="000173BE" w:rsidRDefault="007A7977" w:rsidP="00990537">
            <w:pPr>
              <w:pStyle w:val="TableParagraph"/>
              <w:spacing w:line="174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Δ</w:t>
            </w:r>
          </w:p>
        </w:tc>
        <w:tc>
          <w:tcPr>
            <w:tcW w:w="708" w:type="dxa"/>
          </w:tcPr>
          <w:p w14:paraId="002BC7AE" w14:textId="77777777" w:rsidR="007A7977" w:rsidRPr="000173BE" w:rsidRDefault="007A7977" w:rsidP="00990537">
            <w:pPr>
              <w:pStyle w:val="TableParagraph"/>
              <w:spacing w:line="174" w:lineRule="exact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709" w:type="dxa"/>
          </w:tcPr>
          <w:p w14:paraId="2A98118A" w14:textId="77777777" w:rsidR="007A7977" w:rsidRPr="000173BE" w:rsidRDefault="007A7977" w:rsidP="00990537">
            <w:pPr>
              <w:pStyle w:val="TableParagraph"/>
              <w:spacing w:line="174" w:lineRule="exact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573" w:type="dxa"/>
          </w:tcPr>
          <w:p w14:paraId="26E59EDF" w14:textId="77777777" w:rsidR="007A7977" w:rsidRPr="000173BE" w:rsidRDefault="007A7977" w:rsidP="00990537">
            <w:pPr>
              <w:pStyle w:val="TableParagraph"/>
              <w:spacing w:line="174" w:lineRule="exact"/>
              <w:ind w:left="5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712" w:type="dxa"/>
          </w:tcPr>
          <w:p w14:paraId="520C9AAA" w14:textId="77777777" w:rsidR="007A7977" w:rsidRPr="000173BE" w:rsidRDefault="007A7977" w:rsidP="00990537">
            <w:pPr>
              <w:pStyle w:val="TableParagraph"/>
              <w:spacing w:line="174" w:lineRule="exact"/>
              <w:ind w:left="3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716" w:type="dxa"/>
          </w:tcPr>
          <w:p w14:paraId="48965ACD" w14:textId="77777777" w:rsidR="007A7977" w:rsidRPr="000173BE" w:rsidRDefault="007A7977" w:rsidP="00990537">
            <w:pPr>
              <w:pStyle w:val="TableParagraph"/>
              <w:spacing w:line="174" w:lineRule="exact"/>
              <w:ind w:right="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Σ</w:t>
            </w:r>
          </w:p>
        </w:tc>
        <w:tc>
          <w:tcPr>
            <w:tcW w:w="571" w:type="dxa"/>
          </w:tcPr>
          <w:p w14:paraId="4B264BA7" w14:textId="77777777" w:rsidR="007A7977" w:rsidRPr="000173BE" w:rsidRDefault="007A7977" w:rsidP="00990537">
            <w:pPr>
              <w:pStyle w:val="TableParagraph"/>
              <w:spacing w:line="174" w:lineRule="exact"/>
              <w:ind w:right="2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7A7977" w:rsidRPr="000173BE" w14:paraId="7A606B76" w14:textId="77777777" w:rsidTr="00990537">
        <w:trPr>
          <w:trHeight w:val="191"/>
        </w:trPr>
        <w:tc>
          <w:tcPr>
            <w:tcW w:w="988" w:type="dxa"/>
            <w:vMerge/>
            <w:tcBorders>
              <w:top w:val="nil"/>
            </w:tcBorders>
          </w:tcPr>
          <w:p w14:paraId="55F3C8F8" w14:textId="77777777" w:rsidR="007A7977" w:rsidRPr="000173BE" w:rsidRDefault="007A7977" w:rsidP="0099053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57" w:type="dxa"/>
          </w:tcPr>
          <w:p w14:paraId="0471C50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1BA0B62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7F798FE5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75924331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0728AA8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3E2212DF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3C3AC01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34E80C58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452E6B9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20E1DDE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140B28F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0B30104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4DEC7D1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04885971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7DDBF55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0381E93E" w14:textId="77777777" w:rsidTr="00990537">
        <w:trPr>
          <w:trHeight w:val="194"/>
        </w:trPr>
        <w:tc>
          <w:tcPr>
            <w:tcW w:w="988" w:type="dxa"/>
          </w:tcPr>
          <w:p w14:paraId="6007921D" w14:textId="77777777" w:rsidR="007A7977" w:rsidRPr="000173BE" w:rsidRDefault="007A7977" w:rsidP="00990537">
            <w:pPr>
              <w:pStyle w:val="TableParagraph"/>
              <w:spacing w:line="173" w:lineRule="exact"/>
              <w:ind w:left="109" w:right="10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57" w:type="dxa"/>
          </w:tcPr>
          <w:p w14:paraId="1D7D534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6BF198F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2E8666C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75224798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3F2187D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0465BD4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4E1BACD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16C21EE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30284E40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154EA7E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058CC4D5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0467C66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1C33C2B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08C11FF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73F4703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6CE5233D" w14:textId="77777777" w:rsidTr="00990537">
        <w:trPr>
          <w:trHeight w:val="194"/>
        </w:trPr>
        <w:tc>
          <w:tcPr>
            <w:tcW w:w="988" w:type="dxa"/>
          </w:tcPr>
          <w:p w14:paraId="29DD9B5C" w14:textId="77777777" w:rsidR="007A7977" w:rsidRPr="000173BE" w:rsidRDefault="007A7977" w:rsidP="00990537">
            <w:pPr>
              <w:pStyle w:val="TableParagraph"/>
              <w:spacing w:line="173" w:lineRule="exact"/>
              <w:ind w:left="109" w:right="100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ΠΡΩΙ</w:t>
            </w:r>
          </w:p>
        </w:tc>
        <w:tc>
          <w:tcPr>
            <w:tcW w:w="557" w:type="dxa"/>
          </w:tcPr>
          <w:p w14:paraId="359DD5D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03225708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577175E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36C59210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54814A8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7F15DBC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049DA2B0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2E76E65F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2270995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54B75561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18533B9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4C22B38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6A4F06E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74C9C91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7C33DE5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7D4BF926" w14:textId="77777777" w:rsidTr="00990537">
        <w:trPr>
          <w:trHeight w:val="194"/>
        </w:trPr>
        <w:tc>
          <w:tcPr>
            <w:tcW w:w="988" w:type="dxa"/>
          </w:tcPr>
          <w:p w14:paraId="2D85DC90" w14:textId="77777777" w:rsidR="007A7977" w:rsidRPr="000173BE" w:rsidRDefault="007A7977" w:rsidP="00990537">
            <w:pPr>
              <w:pStyle w:val="TableParagraph"/>
              <w:spacing w:line="174" w:lineRule="exact"/>
              <w:ind w:left="109" w:right="100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ΑΠΟΓ.</w:t>
            </w:r>
          </w:p>
        </w:tc>
        <w:tc>
          <w:tcPr>
            <w:tcW w:w="557" w:type="dxa"/>
          </w:tcPr>
          <w:p w14:paraId="036B4E7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46ADF00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19DD998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655896B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129B5BF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6D2449B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242C6DF6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57833BA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6095365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5753517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32685D1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68C799D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4C6685B5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1424431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4E2F07D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</w:tbl>
    <w:p w14:paraId="66A21C4A" w14:textId="77777777" w:rsidR="007A7977" w:rsidRPr="000173BE" w:rsidRDefault="007A7977" w:rsidP="007A7977">
      <w:pPr>
        <w:rPr>
          <w:rFonts w:asciiTheme="minorHAnsi" w:hAnsiTheme="minorHAnsi" w:cstheme="minorHAnsi"/>
        </w:rPr>
      </w:pPr>
    </w:p>
    <w:p w14:paraId="74243BE4" w14:textId="77777777" w:rsidR="007A7977" w:rsidRPr="00533BB2" w:rsidRDefault="007A7977" w:rsidP="007A7977">
      <w:pPr>
        <w:pStyle w:val="Heading3"/>
        <w:shd w:val="clear" w:color="auto" w:fill="FFFFFF"/>
        <w:jc w:val="both"/>
        <w:rPr>
          <w:rFonts w:asciiTheme="minorHAnsi" w:hAnsiTheme="minorHAnsi" w:cstheme="minorHAnsi"/>
          <w:color w:val="auto"/>
          <w:sz w:val="20"/>
        </w:rPr>
      </w:pPr>
      <w:r w:rsidRPr="00533BB2">
        <w:rPr>
          <w:rFonts w:asciiTheme="minorHAnsi" w:hAnsiTheme="minorHAnsi" w:cstheme="minorHAnsi"/>
          <w:color w:val="auto"/>
          <w:sz w:val="20"/>
        </w:rPr>
        <w:t>Αφορά επιμόρφωση 20 ωρών, μικρότερης διάρκειας από τις προϋποθέσεις που ισχύουν Κοινή Υπουργική Απόφαση </w:t>
      </w:r>
      <w:proofErr w:type="spellStart"/>
      <w:r w:rsidRPr="00533BB2">
        <w:rPr>
          <w:rFonts w:asciiTheme="minorHAnsi" w:hAnsiTheme="minorHAnsi" w:cstheme="minorHAnsi"/>
          <w:color w:val="auto"/>
          <w:sz w:val="20"/>
        </w:rPr>
        <w:t>Αριθμ</w:t>
      </w:r>
      <w:proofErr w:type="spellEnd"/>
      <w:r w:rsidRPr="00533BB2">
        <w:rPr>
          <w:rFonts w:asciiTheme="minorHAnsi" w:hAnsiTheme="minorHAnsi" w:cstheme="minorHAnsi"/>
          <w:color w:val="auto"/>
          <w:sz w:val="20"/>
        </w:rPr>
        <w:t>. 82759/2022 ΦΕΚ 4581/Β/30-8-2022 - Σύστημα Σχεδιασμού και Διαχείρισης της υλοποίησης συγχρηματοδοτούμενων/επιδοτούμενων προγραμμάτων μη τυπικής μάθησης, Συνεχιζόμενης Επαγγελματικής Κατάρτισης (Σ.Ε.Κ) και Γενικής Εκπαίδευσης Ενηλίκων (Γ.Ε.Ε). 3.5.2Ελάχιστη και Μέγιστη Διάρκεια προγραμμάτων μη τυπικής μάθησης.</w:t>
      </w:r>
    </w:p>
    <w:p w14:paraId="2D1A8115" w14:textId="77777777" w:rsidR="007A7977" w:rsidRPr="00533BB2" w:rsidRDefault="007A7977" w:rsidP="007A7977">
      <w:pPr>
        <w:rPr>
          <w:rFonts w:asciiTheme="minorHAnsi" w:eastAsiaTheme="majorEastAsia" w:hAnsiTheme="minorHAnsi" w:cstheme="minorHAnsi"/>
          <w:sz w:val="20"/>
          <w:szCs w:val="24"/>
        </w:rPr>
      </w:pPr>
    </w:p>
    <w:p w14:paraId="4472989C" w14:textId="77777777" w:rsidR="00E833B4" w:rsidRPr="000173BE" w:rsidRDefault="00E833B4" w:rsidP="007A7977">
      <w:pPr>
        <w:pStyle w:val="BodyText"/>
        <w:spacing w:before="3"/>
        <w:rPr>
          <w:rFonts w:asciiTheme="minorHAnsi" w:hAnsiTheme="minorHAnsi" w:cstheme="minorHAnsi"/>
        </w:rPr>
      </w:pPr>
    </w:p>
    <w:sectPr w:rsidR="00E833B4" w:rsidRPr="000173BE" w:rsidSect="007A7977">
      <w:pgSz w:w="11910" w:h="16840"/>
      <w:pgMar w:top="4532" w:right="340" w:bottom="280" w:left="660" w:header="193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602A" w14:textId="77777777" w:rsidR="00345589" w:rsidRDefault="00345589">
      <w:r>
        <w:separator/>
      </w:r>
    </w:p>
  </w:endnote>
  <w:endnote w:type="continuationSeparator" w:id="0">
    <w:p w14:paraId="67B8EC8F" w14:textId="77777777" w:rsidR="00345589" w:rsidRDefault="0034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D662" w14:textId="1F42997C" w:rsidR="00E32918" w:rsidRPr="00E32918" w:rsidRDefault="00E32918" w:rsidP="00E32918">
    <w:pPr>
      <w:pStyle w:val="Footer"/>
      <w:jc w:val="center"/>
      <w:rPr>
        <w:sz w:val="18"/>
        <w:szCs w:val="18"/>
        <w:lang w:val="en-US"/>
      </w:rPr>
    </w:pPr>
    <w:r w:rsidRPr="00E32918">
      <w:rPr>
        <w:sz w:val="18"/>
        <w:szCs w:val="18"/>
        <w:lang w:val="en-US"/>
      </w:rPr>
      <w:t xml:space="preserve">Project Title «Joint Cross-Border </w:t>
    </w:r>
    <w:proofErr w:type="gramStart"/>
    <w:r w:rsidRPr="00E32918">
      <w:rPr>
        <w:sz w:val="18"/>
        <w:szCs w:val="18"/>
        <w:lang w:val="en-US"/>
      </w:rPr>
      <w:t>innovative  forest</w:t>
    </w:r>
    <w:proofErr w:type="gramEnd"/>
    <w:r w:rsidRPr="00E32918">
      <w:rPr>
        <w:sz w:val="18"/>
        <w:szCs w:val="18"/>
        <w:lang w:val="en-US"/>
      </w:rPr>
      <w:t xml:space="preserve"> fires protection and prevention</w:t>
    </w:r>
    <w:proofErr w:type="gramStart"/>
    <w:r w:rsidRPr="00E32918">
      <w:rPr>
        <w:sz w:val="18"/>
        <w:szCs w:val="18"/>
        <w:lang w:val="en-US"/>
      </w:rPr>
      <w:t>» ,</w:t>
    </w:r>
    <w:proofErr w:type="gramEnd"/>
    <w:r w:rsidRPr="00E32918">
      <w:rPr>
        <w:sz w:val="18"/>
        <w:szCs w:val="18"/>
        <w:lang w:val="en-US"/>
      </w:rPr>
      <w:t xml:space="preserve"> </w:t>
    </w:r>
    <w:proofErr w:type="gramStart"/>
    <w:r w:rsidRPr="00E32918">
      <w:rPr>
        <w:sz w:val="18"/>
        <w:szCs w:val="18"/>
        <w:lang w:val="en-US"/>
      </w:rPr>
      <w:t>Acronym :</w:t>
    </w:r>
    <w:proofErr w:type="gramEnd"/>
    <w:r w:rsidRPr="00E32918">
      <w:rPr>
        <w:sz w:val="18"/>
        <w:szCs w:val="18"/>
        <w:lang w:val="en-US"/>
      </w:rPr>
      <w:t xml:space="preserve"> </w:t>
    </w:r>
    <w:proofErr w:type="spellStart"/>
    <w:r w:rsidRPr="00E32918">
      <w:rPr>
        <w:sz w:val="18"/>
        <w:szCs w:val="18"/>
        <w:lang w:val="en-US"/>
      </w:rPr>
      <w:t>FIreFly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0CA0" w14:textId="77777777" w:rsidR="00345589" w:rsidRDefault="00345589">
      <w:r>
        <w:separator/>
      </w:r>
    </w:p>
  </w:footnote>
  <w:footnote w:type="continuationSeparator" w:id="0">
    <w:p w14:paraId="5EB3D4B0" w14:textId="77777777" w:rsidR="00345589" w:rsidRDefault="00345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6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89"/>
      <w:gridCol w:w="4131"/>
    </w:tblGrid>
    <w:tr w:rsidR="00DE2BC2" w:rsidRPr="00DE2BC2" w14:paraId="3A27D045" w14:textId="77777777" w:rsidTr="00732042">
      <w:trPr>
        <w:trHeight w:val="143"/>
      </w:trPr>
      <w:tc>
        <w:tcPr>
          <w:tcW w:w="3055" w:type="pct"/>
          <w:tcBorders>
            <w:top w:val="nil"/>
            <w:left w:val="nil"/>
          </w:tcBorders>
          <w:vAlign w:val="center"/>
          <w:hideMark/>
        </w:tcPr>
        <w:p w14:paraId="6C8F0A31" w14:textId="67F9EB1A" w:rsidR="00DE2BC2" w:rsidRPr="00DE2BC2" w:rsidRDefault="00DE2BC2" w:rsidP="00E01A05">
          <w:pPr>
            <w:overflowPunct w:val="0"/>
            <w:adjustRightInd w:val="0"/>
            <w:jc w:val="center"/>
            <w:rPr>
              <w:rFonts w:ascii="Calibri Light" w:eastAsia="Times New Roman" w:hAnsi="Calibri Light" w:cs="Calibri Light"/>
              <w:b/>
              <w:sz w:val="16"/>
              <w:szCs w:val="16"/>
            </w:rPr>
          </w:pPr>
          <w:r w:rsidRPr="00DE2BC2">
            <w:rPr>
              <w:rFonts w:ascii="Calibri Light" w:eastAsia="Times New Roman" w:hAnsi="Calibri Light" w:cs="Calibri Light"/>
              <w:b/>
              <w:sz w:val="16"/>
              <w:szCs w:val="16"/>
            </w:rPr>
            <w:t>ΣΥΣΤΗΜΑ  ΔΙΑΧΕΙΡΙΣΗΣ ΠΟΙΟΤΗΤΑΣ</w:t>
          </w:r>
        </w:p>
      </w:tc>
      <w:tc>
        <w:tcPr>
          <w:tcW w:w="1945" w:type="pct"/>
          <w:tcBorders>
            <w:top w:val="nil"/>
            <w:right w:val="nil"/>
          </w:tcBorders>
          <w:vAlign w:val="center"/>
          <w:hideMark/>
        </w:tcPr>
        <w:p w14:paraId="4686F548" w14:textId="1232FD32" w:rsidR="00DE2BC2" w:rsidRPr="00B708F5" w:rsidRDefault="00DE2BC2" w:rsidP="00E01A05">
          <w:pPr>
            <w:adjustRightInd w:val="0"/>
            <w:jc w:val="center"/>
            <w:rPr>
              <w:rFonts w:ascii="Calibri Light" w:eastAsia="Times New Roman" w:hAnsi="Calibri Light" w:cs="Calibri Light"/>
              <w:b/>
              <w:sz w:val="16"/>
              <w:szCs w:val="16"/>
            </w:rPr>
          </w:pPr>
          <w:r w:rsidRPr="00DE2BC2">
            <w:rPr>
              <w:rFonts w:ascii="Calibri Light" w:eastAsia="Times New Roman" w:hAnsi="Calibri Light" w:cs="Calibri Light"/>
              <w:sz w:val="16"/>
              <w:szCs w:val="16"/>
            </w:rPr>
            <w:t>Κωδικός:</w:t>
          </w:r>
          <w:r w:rsidRPr="00DE2BC2">
            <w:rPr>
              <w:rFonts w:ascii="Calibri Light" w:eastAsia="Times New Roman" w:hAnsi="Calibri Light" w:cs="Calibri Light"/>
              <w:b/>
              <w:sz w:val="16"/>
              <w:szCs w:val="16"/>
            </w:rPr>
            <w:t xml:space="preserve"> Ε-7</w:t>
          </w:r>
          <w:r w:rsidR="00B708F5" w:rsidRPr="00B708F5">
            <w:rPr>
              <w:rFonts w:ascii="Calibri Light" w:eastAsia="Times New Roman" w:hAnsi="Calibri Light" w:cs="Calibri Light"/>
              <w:b/>
              <w:sz w:val="16"/>
              <w:szCs w:val="16"/>
            </w:rPr>
            <w:t>3</w:t>
          </w:r>
          <w:r w:rsidRPr="00DE2BC2">
            <w:rPr>
              <w:rFonts w:ascii="Calibri Light" w:eastAsia="Times New Roman" w:hAnsi="Calibri Light" w:cs="Calibri Light"/>
              <w:b/>
              <w:sz w:val="16"/>
              <w:szCs w:val="16"/>
            </w:rPr>
            <w:t>0.</w:t>
          </w:r>
          <w:r w:rsidR="00B708F5" w:rsidRPr="00B708F5">
            <w:rPr>
              <w:rFonts w:ascii="Calibri Light" w:eastAsia="Times New Roman" w:hAnsi="Calibri Light" w:cs="Calibri Light"/>
              <w:b/>
              <w:sz w:val="16"/>
              <w:szCs w:val="16"/>
            </w:rPr>
            <w:t>4</w:t>
          </w:r>
        </w:p>
        <w:p w14:paraId="752C28D8" w14:textId="64161F24" w:rsidR="00DE2BC2" w:rsidRPr="00DE2BC2" w:rsidRDefault="00DE2BC2" w:rsidP="00E01A05">
          <w:pPr>
            <w:adjustRightInd w:val="0"/>
            <w:jc w:val="center"/>
            <w:rPr>
              <w:rFonts w:ascii="Calibri Light" w:eastAsia="Times New Roman" w:hAnsi="Calibri Light" w:cs="Calibri Light"/>
              <w:sz w:val="16"/>
              <w:szCs w:val="16"/>
            </w:rPr>
          </w:pPr>
        </w:p>
      </w:tc>
    </w:tr>
    <w:tr w:rsidR="00DE2BC2" w:rsidRPr="00DE2BC2" w14:paraId="672AAD36" w14:textId="77777777" w:rsidTr="00732042">
      <w:trPr>
        <w:trHeight w:val="535"/>
      </w:trPr>
      <w:tc>
        <w:tcPr>
          <w:tcW w:w="3055" w:type="pct"/>
          <w:tcBorders>
            <w:left w:val="nil"/>
          </w:tcBorders>
          <w:vAlign w:val="center"/>
        </w:tcPr>
        <w:p w14:paraId="1E8BF89D" w14:textId="2BCD74CE" w:rsidR="00DE2BC2" w:rsidRPr="00DE2BC2" w:rsidRDefault="00DE2BC2" w:rsidP="00E01A05">
          <w:pPr>
            <w:adjustRightInd w:val="0"/>
            <w:jc w:val="center"/>
            <w:rPr>
              <w:rFonts w:ascii="Calibri Light" w:eastAsia="Times New Roman" w:hAnsi="Calibri Light" w:cs="Calibri Light"/>
              <w:sz w:val="16"/>
              <w:szCs w:val="16"/>
            </w:rPr>
          </w:pPr>
          <w:r w:rsidRPr="00DE2BC2">
            <w:rPr>
              <w:rFonts w:ascii="Calibri Light" w:eastAsia="Times New Roman" w:hAnsi="Calibri Light" w:cs="Calibri Light"/>
              <w:b/>
              <w:sz w:val="16"/>
              <w:szCs w:val="16"/>
            </w:rPr>
            <w:t xml:space="preserve">TITΛOΣ: </w:t>
          </w:r>
          <w:r w:rsidRPr="00DE2BC2">
            <w:rPr>
              <w:rFonts w:ascii="Calibri Light" w:eastAsia="Times New Roman" w:hAnsi="Calibri Light" w:cs="Calibri Light"/>
              <w:sz w:val="16"/>
              <w:szCs w:val="16"/>
            </w:rPr>
            <w:t xml:space="preserve">ΕΝΤΥΠΟ: </w:t>
          </w:r>
          <w:r w:rsidR="00B708F5" w:rsidRPr="00B708F5">
            <w:rPr>
              <w:rFonts w:ascii="Calibri Light" w:eastAsia="Times New Roman" w:hAnsi="Calibri Light" w:cs="Calibri Light"/>
              <w:sz w:val="16"/>
              <w:szCs w:val="16"/>
            </w:rPr>
            <w:t>ΑΙΤΗΣΗ ΕΚΠΑΙΔΕΥΤΗ</w:t>
          </w:r>
        </w:p>
      </w:tc>
      <w:tc>
        <w:tcPr>
          <w:tcW w:w="1945" w:type="pct"/>
          <w:tcBorders>
            <w:right w:val="nil"/>
          </w:tcBorders>
          <w:vAlign w:val="center"/>
          <w:hideMark/>
        </w:tcPr>
        <w:p w14:paraId="365B49CA" w14:textId="10674030" w:rsidR="00DE2BC2" w:rsidRPr="00DE2BC2" w:rsidRDefault="00CA78EF" w:rsidP="00E01A05">
          <w:pPr>
            <w:tabs>
              <w:tab w:val="left" w:pos="2175"/>
            </w:tabs>
            <w:adjustRightInd w:val="0"/>
            <w:jc w:val="center"/>
            <w:rPr>
              <w:rFonts w:ascii="Calibri Light" w:eastAsia="Times New Roman" w:hAnsi="Calibri Light" w:cs="Calibri Light"/>
              <w:sz w:val="16"/>
              <w:szCs w:val="16"/>
            </w:rPr>
          </w:pPr>
          <w:r>
            <w:rPr>
              <w:rFonts w:ascii="Calibri Light" w:eastAsia="Times New Roman" w:hAnsi="Calibri Light" w:cs="Calibri Light"/>
              <w:b/>
              <w:sz w:val="16"/>
              <w:szCs w:val="16"/>
            </w:rPr>
            <w:t>ΚΔΒΜ ΠΚΜ</w:t>
          </w:r>
          <w:r w:rsidR="00B708F5">
            <w:rPr>
              <w:rFonts w:ascii="Calibri Light" w:eastAsia="Times New Roman" w:hAnsi="Calibri Light" w:cs="Calibri Light"/>
              <w:b/>
              <w:sz w:val="16"/>
              <w:szCs w:val="16"/>
            </w:rPr>
            <w:t xml:space="preserve"> </w:t>
          </w:r>
        </w:p>
      </w:tc>
    </w:tr>
    <w:tr w:rsidR="00E01A05" w:rsidRPr="00DE2BC2" w14:paraId="59ED1C66" w14:textId="77777777" w:rsidTr="00732042">
      <w:trPr>
        <w:trHeight w:val="535"/>
      </w:trPr>
      <w:tc>
        <w:tcPr>
          <w:tcW w:w="3055" w:type="pct"/>
          <w:tcBorders>
            <w:left w:val="nil"/>
            <w:bottom w:val="nil"/>
          </w:tcBorders>
          <w:vAlign w:val="center"/>
        </w:tcPr>
        <w:p w14:paraId="648719E7" w14:textId="4E7304B2" w:rsidR="00E01A05" w:rsidRPr="00DE2BC2" w:rsidRDefault="00E01A05" w:rsidP="00E01A05">
          <w:pPr>
            <w:adjustRightInd w:val="0"/>
            <w:jc w:val="center"/>
            <w:rPr>
              <w:rFonts w:ascii="Calibri Light" w:eastAsia="Times New Roman" w:hAnsi="Calibri Light" w:cs="Calibri Light"/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960178E" wp14:editId="1E903664">
                <wp:simplePos x="0" y="0"/>
                <wp:positionH relativeFrom="margin">
                  <wp:posOffset>39370</wp:posOffset>
                </wp:positionH>
                <wp:positionV relativeFrom="paragraph">
                  <wp:posOffset>-1038860</wp:posOffset>
                </wp:positionV>
                <wp:extent cx="2038350" cy="1031240"/>
                <wp:effectExtent l="0" t="0" r="0" b="0"/>
                <wp:wrapTopAndBottom/>
                <wp:docPr id="197992942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45" w:type="pct"/>
          <w:tcBorders>
            <w:bottom w:val="nil"/>
            <w:right w:val="nil"/>
          </w:tcBorders>
          <w:vAlign w:val="center"/>
        </w:tcPr>
        <w:p w14:paraId="2DF98EEE" w14:textId="279FB8B5" w:rsidR="00E01A05" w:rsidRDefault="00E01A05" w:rsidP="00E01A05">
          <w:pPr>
            <w:tabs>
              <w:tab w:val="left" w:pos="2175"/>
            </w:tabs>
            <w:adjustRightInd w:val="0"/>
            <w:jc w:val="center"/>
            <w:rPr>
              <w:rFonts w:ascii="Calibri Light" w:eastAsia="Times New Roman" w:hAnsi="Calibri Light" w:cs="Calibri Light"/>
              <w:b/>
              <w:sz w:val="16"/>
              <w:szCs w:val="16"/>
            </w:rPr>
          </w:pPr>
          <w:r>
            <w:rPr>
              <w:rFonts w:ascii="Calibri Light" w:hAnsi="Calibri Light" w:cs="Calibri Light"/>
              <w:noProof/>
              <w:sz w:val="20"/>
            </w:rPr>
            <w:drawing>
              <wp:inline distT="0" distB="0" distL="0" distR="0" wp14:anchorId="357DC4DB" wp14:editId="34F5DBE1">
                <wp:extent cx="1403350" cy="546100"/>
                <wp:effectExtent l="0" t="0" r="6350" b="6350"/>
                <wp:docPr id="137589535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35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1F6012" w14:textId="3FF33B6B" w:rsidR="00DE78C9" w:rsidRPr="00DE2BC2" w:rsidRDefault="00DE78C9" w:rsidP="00DE78C9">
    <w:pPr>
      <w:pStyle w:val="BodyText"/>
      <w:spacing w:line="14" w:lineRule="auto"/>
      <w:jc w:val="center"/>
      <w:rPr>
        <w:rFonts w:ascii="Calibri Light" w:hAnsi="Calibri Light" w:cs="Calibri Light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0FE1"/>
    <w:multiLevelType w:val="hybridMultilevel"/>
    <w:tmpl w:val="E018AF50"/>
    <w:lvl w:ilvl="0" w:tplc="1EC4CBD4">
      <w:numFmt w:val="bullet"/>
      <w:lvlText w:val="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el-GR" w:eastAsia="el-GR" w:bidi="el-GR"/>
      </w:rPr>
    </w:lvl>
    <w:lvl w:ilvl="1" w:tplc="1CF89A08">
      <w:numFmt w:val="bullet"/>
      <w:lvlText w:val="•"/>
      <w:lvlJc w:val="left"/>
      <w:pPr>
        <w:ind w:left="1101" w:hanging="360"/>
      </w:pPr>
      <w:rPr>
        <w:rFonts w:hint="default"/>
        <w:lang w:val="el-GR" w:eastAsia="el-GR" w:bidi="el-GR"/>
      </w:rPr>
    </w:lvl>
    <w:lvl w:ilvl="2" w:tplc="AA3C6680">
      <w:numFmt w:val="bullet"/>
      <w:lvlText w:val="•"/>
      <w:lvlJc w:val="left"/>
      <w:pPr>
        <w:ind w:left="1382" w:hanging="360"/>
      </w:pPr>
      <w:rPr>
        <w:rFonts w:hint="default"/>
        <w:lang w:val="el-GR" w:eastAsia="el-GR" w:bidi="el-GR"/>
      </w:rPr>
    </w:lvl>
    <w:lvl w:ilvl="3" w:tplc="D35AE32E">
      <w:numFmt w:val="bullet"/>
      <w:lvlText w:val="•"/>
      <w:lvlJc w:val="left"/>
      <w:pPr>
        <w:ind w:left="1663" w:hanging="360"/>
      </w:pPr>
      <w:rPr>
        <w:rFonts w:hint="default"/>
        <w:lang w:val="el-GR" w:eastAsia="el-GR" w:bidi="el-GR"/>
      </w:rPr>
    </w:lvl>
    <w:lvl w:ilvl="4" w:tplc="E214A044">
      <w:numFmt w:val="bullet"/>
      <w:lvlText w:val="•"/>
      <w:lvlJc w:val="left"/>
      <w:pPr>
        <w:ind w:left="1944" w:hanging="360"/>
      </w:pPr>
      <w:rPr>
        <w:rFonts w:hint="default"/>
        <w:lang w:val="el-GR" w:eastAsia="el-GR" w:bidi="el-GR"/>
      </w:rPr>
    </w:lvl>
    <w:lvl w:ilvl="5" w:tplc="CD2ED4E6">
      <w:numFmt w:val="bullet"/>
      <w:lvlText w:val="•"/>
      <w:lvlJc w:val="left"/>
      <w:pPr>
        <w:ind w:left="2226" w:hanging="360"/>
      </w:pPr>
      <w:rPr>
        <w:rFonts w:hint="default"/>
        <w:lang w:val="el-GR" w:eastAsia="el-GR" w:bidi="el-GR"/>
      </w:rPr>
    </w:lvl>
    <w:lvl w:ilvl="6" w:tplc="1BBEAAF4">
      <w:numFmt w:val="bullet"/>
      <w:lvlText w:val="•"/>
      <w:lvlJc w:val="left"/>
      <w:pPr>
        <w:ind w:left="2507" w:hanging="360"/>
      </w:pPr>
      <w:rPr>
        <w:rFonts w:hint="default"/>
        <w:lang w:val="el-GR" w:eastAsia="el-GR" w:bidi="el-GR"/>
      </w:rPr>
    </w:lvl>
    <w:lvl w:ilvl="7" w:tplc="DA5C9C34">
      <w:numFmt w:val="bullet"/>
      <w:lvlText w:val="•"/>
      <w:lvlJc w:val="left"/>
      <w:pPr>
        <w:ind w:left="2788" w:hanging="360"/>
      </w:pPr>
      <w:rPr>
        <w:rFonts w:hint="default"/>
        <w:lang w:val="el-GR" w:eastAsia="el-GR" w:bidi="el-GR"/>
      </w:rPr>
    </w:lvl>
    <w:lvl w:ilvl="8" w:tplc="0C1E1B2A">
      <w:numFmt w:val="bullet"/>
      <w:lvlText w:val="•"/>
      <w:lvlJc w:val="left"/>
      <w:pPr>
        <w:ind w:left="3069" w:hanging="360"/>
      </w:pPr>
      <w:rPr>
        <w:rFonts w:hint="default"/>
        <w:lang w:val="el-GR" w:eastAsia="el-GR" w:bidi="el-GR"/>
      </w:rPr>
    </w:lvl>
  </w:abstractNum>
  <w:abstractNum w:abstractNumId="1" w15:restartNumberingAfterBreak="0">
    <w:nsid w:val="1F3F7327"/>
    <w:multiLevelType w:val="hybridMultilevel"/>
    <w:tmpl w:val="F7A4E168"/>
    <w:lvl w:ilvl="0" w:tplc="D86642CA">
      <w:numFmt w:val="bullet"/>
      <w:lvlText w:val="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el-GR" w:eastAsia="el-GR" w:bidi="el-GR"/>
      </w:rPr>
    </w:lvl>
    <w:lvl w:ilvl="1" w:tplc="D3F27782">
      <w:numFmt w:val="bullet"/>
      <w:lvlText w:val="•"/>
      <w:lvlJc w:val="left"/>
      <w:pPr>
        <w:ind w:left="1101" w:hanging="360"/>
      </w:pPr>
      <w:rPr>
        <w:rFonts w:hint="default"/>
        <w:lang w:val="el-GR" w:eastAsia="el-GR" w:bidi="el-GR"/>
      </w:rPr>
    </w:lvl>
    <w:lvl w:ilvl="2" w:tplc="45240BC0">
      <w:numFmt w:val="bullet"/>
      <w:lvlText w:val="•"/>
      <w:lvlJc w:val="left"/>
      <w:pPr>
        <w:ind w:left="1382" w:hanging="360"/>
      </w:pPr>
      <w:rPr>
        <w:rFonts w:hint="default"/>
        <w:lang w:val="el-GR" w:eastAsia="el-GR" w:bidi="el-GR"/>
      </w:rPr>
    </w:lvl>
    <w:lvl w:ilvl="3" w:tplc="28BE5258">
      <w:numFmt w:val="bullet"/>
      <w:lvlText w:val="•"/>
      <w:lvlJc w:val="left"/>
      <w:pPr>
        <w:ind w:left="1663" w:hanging="360"/>
      </w:pPr>
      <w:rPr>
        <w:rFonts w:hint="default"/>
        <w:lang w:val="el-GR" w:eastAsia="el-GR" w:bidi="el-GR"/>
      </w:rPr>
    </w:lvl>
    <w:lvl w:ilvl="4" w:tplc="56BCED22">
      <w:numFmt w:val="bullet"/>
      <w:lvlText w:val="•"/>
      <w:lvlJc w:val="left"/>
      <w:pPr>
        <w:ind w:left="1944" w:hanging="360"/>
      </w:pPr>
      <w:rPr>
        <w:rFonts w:hint="default"/>
        <w:lang w:val="el-GR" w:eastAsia="el-GR" w:bidi="el-GR"/>
      </w:rPr>
    </w:lvl>
    <w:lvl w:ilvl="5" w:tplc="E8C691CC">
      <w:numFmt w:val="bullet"/>
      <w:lvlText w:val="•"/>
      <w:lvlJc w:val="left"/>
      <w:pPr>
        <w:ind w:left="2226" w:hanging="360"/>
      </w:pPr>
      <w:rPr>
        <w:rFonts w:hint="default"/>
        <w:lang w:val="el-GR" w:eastAsia="el-GR" w:bidi="el-GR"/>
      </w:rPr>
    </w:lvl>
    <w:lvl w:ilvl="6" w:tplc="DEF2980E">
      <w:numFmt w:val="bullet"/>
      <w:lvlText w:val="•"/>
      <w:lvlJc w:val="left"/>
      <w:pPr>
        <w:ind w:left="2507" w:hanging="360"/>
      </w:pPr>
      <w:rPr>
        <w:rFonts w:hint="default"/>
        <w:lang w:val="el-GR" w:eastAsia="el-GR" w:bidi="el-GR"/>
      </w:rPr>
    </w:lvl>
    <w:lvl w:ilvl="7" w:tplc="C3EE271A">
      <w:numFmt w:val="bullet"/>
      <w:lvlText w:val="•"/>
      <w:lvlJc w:val="left"/>
      <w:pPr>
        <w:ind w:left="2788" w:hanging="360"/>
      </w:pPr>
      <w:rPr>
        <w:rFonts w:hint="default"/>
        <w:lang w:val="el-GR" w:eastAsia="el-GR" w:bidi="el-GR"/>
      </w:rPr>
    </w:lvl>
    <w:lvl w:ilvl="8" w:tplc="6C243F48">
      <w:numFmt w:val="bullet"/>
      <w:lvlText w:val="•"/>
      <w:lvlJc w:val="left"/>
      <w:pPr>
        <w:ind w:left="3069" w:hanging="360"/>
      </w:pPr>
      <w:rPr>
        <w:rFonts w:hint="default"/>
        <w:lang w:val="el-GR" w:eastAsia="el-GR" w:bidi="el-GR"/>
      </w:rPr>
    </w:lvl>
  </w:abstractNum>
  <w:abstractNum w:abstractNumId="2" w15:restartNumberingAfterBreak="0">
    <w:nsid w:val="2A942DD3"/>
    <w:multiLevelType w:val="hybridMultilevel"/>
    <w:tmpl w:val="8A320DE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C5A33D1"/>
    <w:multiLevelType w:val="hybridMultilevel"/>
    <w:tmpl w:val="4FBE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7A93"/>
    <w:multiLevelType w:val="hybridMultilevel"/>
    <w:tmpl w:val="EF2C0E4E"/>
    <w:lvl w:ilvl="0" w:tplc="BB24DA30">
      <w:start w:val="1"/>
      <w:numFmt w:val="decimal"/>
      <w:lvlText w:val="%1."/>
      <w:lvlJc w:val="left"/>
      <w:pPr>
        <w:ind w:left="636" w:hanging="358"/>
      </w:pPr>
      <w:rPr>
        <w:rFonts w:ascii="Tahoma" w:eastAsia="Tahoma" w:hAnsi="Tahoma" w:cs="Tahoma" w:hint="default"/>
        <w:spacing w:val="-28"/>
        <w:w w:val="100"/>
        <w:sz w:val="18"/>
        <w:szCs w:val="18"/>
        <w:lang w:val="el-GR" w:eastAsia="el-GR" w:bidi="el-GR"/>
      </w:rPr>
    </w:lvl>
    <w:lvl w:ilvl="1" w:tplc="F6C8F41A">
      <w:numFmt w:val="bullet"/>
      <w:lvlText w:val="•"/>
      <w:lvlJc w:val="left"/>
      <w:pPr>
        <w:ind w:left="1021" w:hanging="358"/>
      </w:pPr>
      <w:rPr>
        <w:rFonts w:hint="default"/>
        <w:lang w:val="el-GR" w:eastAsia="el-GR" w:bidi="el-GR"/>
      </w:rPr>
    </w:lvl>
    <w:lvl w:ilvl="2" w:tplc="51FECE6E">
      <w:numFmt w:val="bullet"/>
      <w:lvlText w:val="•"/>
      <w:lvlJc w:val="left"/>
      <w:pPr>
        <w:ind w:left="1402" w:hanging="358"/>
      </w:pPr>
      <w:rPr>
        <w:rFonts w:hint="default"/>
        <w:lang w:val="el-GR" w:eastAsia="el-GR" w:bidi="el-GR"/>
      </w:rPr>
    </w:lvl>
    <w:lvl w:ilvl="3" w:tplc="E5D26FC2">
      <w:numFmt w:val="bullet"/>
      <w:lvlText w:val="•"/>
      <w:lvlJc w:val="left"/>
      <w:pPr>
        <w:ind w:left="1783" w:hanging="358"/>
      </w:pPr>
      <w:rPr>
        <w:rFonts w:hint="default"/>
        <w:lang w:val="el-GR" w:eastAsia="el-GR" w:bidi="el-GR"/>
      </w:rPr>
    </w:lvl>
    <w:lvl w:ilvl="4" w:tplc="DA826BE0">
      <w:numFmt w:val="bullet"/>
      <w:lvlText w:val="•"/>
      <w:lvlJc w:val="left"/>
      <w:pPr>
        <w:ind w:left="2164" w:hanging="358"/>
      </w:pPr>
      <w:rPr>
        <w:rFonts w:hint="default"/>
        <w:lang w:val="el-GR" w:eastAsia="el-GR" w:bidi="el-GR"/>
      </w:rPr>
    </w:lvl>
    <w:lvl w:ilvl="5" w:tplc="11CAD8A0">
      <w:numFmt w:val="bullet"/>
      <w:lvlText w:val="•"/>
      <w:lvlJc w:val="left"/>
      <w:pPr>
        <w:ind w:left="2546" w:hanging="358"/>
      </w:pPr>
      <w:rPr>
        <w:rFonts w:hint="default"/>
        <w:lang w:val="el-GR" w:eastAsia="el-GR" w:bidi="el-GR"/>
      </w:rPr>
    </w:lvl>
    <w:lvl w:ilvl="6" w:tplc="2F1A8482">
      <w:numFmt w:val="bullet"/>
      <w:lvlText w:val="•"/>
      <w:lvlJc w:val="left"/>
      <w:pPr>
        <w:ind w:left="2927" w:hanging="358"/>
      </w:pPr>
      <w:rPr>
        <w:rFonts w:hint="default"/>
        <w:lang w:val="el-GR" w:eastAsia="el-GR" w:bidi="el-GR"/>
      </w:rPr>
    </w:lvl>
    <w:lvl w:ilvl="7" w:tplc="0C9AEC18">
      <w:numFmt w:val="bullet"/>
      <w:lvlText w:val="•"/>
      <w:lvlJc w:val="left"/>
      <w:pPr>
        <w:ind w:left="3308" w:hanging="358"/>
      </w:pPr>
      <w:rPr>
        <w:rFonts w:hint="default"/>
        <w:lang w:val="el-GR" w:eastAsia="el-GR" w:bidi="el-GR"/>
      </w:rPr>
    </w:lvl>
    <w:lvl w:ilvl="8" w:tplc="FC5AA15C">
      <w:numFmt w:val="bullet"/>
      <w:lvlText w:val="•"/>
      <w:lvlJc w:val="left"/>
      <w:pPr>
        <w:ind w:left="3689" w:hanging="358"/>
      </w:pPr>
      <w:rPr>
        <w:rFonts w:hint="default"/>
        <w:lang w:val="el-GR" w:eastAsia="el-GR" w:bidi="el-GR"/>
      </w:rPr>
    </w:lvl>
  </w:abstractNum>
  <w:abstractNum w:abstractNumId="5" w15:restartNumberingAfterBreak="0">
    <w:nsid w:val="564E2AA7"/>
    <w:multiLevelType w:val="hybridMultilevel"/>
    <w:tmpl w:val="FBDE0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27576"/>
    <w:multiLevelType w:val="hybridMultilevel"/>
    <w:tmpl w:val="FBCC7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849F9"/>
    <w:multiLevelType w:val="hybridMultilevel"/>
    <w:tmpl w:val="4448FE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27991"/>
    <w:multiLevelType w:val="hybridMultilevel"/>
    <w:tmpl w:val="F2D43218"/>
    <w:lvl w:ilvl="0" w:tplc="B00433D2">
      <w:start w:val="1"/>
      <w:numFmt w:val="decimal"/>
      <w:lvlText w:val="%1."/>
      <w:lvlJc w:val="left"/>
      <w:pPr>
        <w:ind w:left="468" w:hanging="360"/>
      </w:pPr>
      <w:rPr>
        <w:rFonts w:ascii="Tahoma" w:eastAsia="Tahoma" w:hAnsi="Tahoma" w:cs="Tahoma" w:hint="default"/>
        <w:b/>
        <w:bCs/>
        <w:spacing w:val="0"/>
        <w:w w:val="100"/>
        <w:sz w:val="18"/>
        <w:szCs w:val="18"/>
        <w:lang w:val="el-GR" w:eastAsia="el-GR" w:bidi="el-GR"/>
      </w:rPr>
    </w:lvl>
    <w:lvl w:ilvl="1" w:tplc="82DEF68A">
      <w:numFmt w:val="bullet"/>
      <w:lvlText w:val="•"/>
      <w:lvlJc w:val="left"/>
      <w:pPr>
        <w:ind w:left="869" w:hanging="360"/>
      </w:pPr>
      <w:rPr>
        <w:rFonts w:hint="default"/>
        <w:lang w:val="el-GR" w:eastAsia="el-GR" w:bidi="el-GR"/>
      </w:rPr>
    </w:lvl>
    <w:lvl w:ilvl="2" w:tplc="A6E88146">
      <w:numFmt w:val="bullet"/>
      <w:lvlText w:val="•"/>
      <w:lvlJc w:val="left"/>
      <w:pPr>
        <w:ind w:left="1278" w:hanging="360"/>
      </w:pPr>
      <w:rPr>
        <w:rFonts w:hint="default"/>
        <w:lang w:val="el-GR" w:eastAsia="el-GR" w:bidi="el-GR"/>
      </w:rPr>
    </w:lvl>
    <w:lvl w:ilvl="3" w:tplc="CC986AEE">
      <w:numFmt w:val="bullet"/>
      <w:lvlText w:val="•"/>
      <w:lvlJc w:val="left"/>
      <w:pPr>
        <w:ind w:left="1687" w:hanging="360"/>
      </w:pPr>
      <w:rPr>
        <w:rFonts w:hint="default"/>
        <w:lang w:val="el-GR" w:eastAsia="el-GR" w:bidi="el-GR"/>
      </w:rPr>
    </w:lvl>
    <w:lvl w:ilvl="4" w:tplc="8514ED1A">
      <w:numFmt w:val="bullet"/>
      <w:lvlText w:val="•"/>
      <w:lvlJc w:val="left"/>
      <w:pPr>
        <w:ind w:left="2097" w:hanging="360"/>
      </w:pPr>
      <w:rPr>
        <w:rFonts w:hint="default"/>
        <w:lang w:val="el-GR" w:eastAsia="el-GR" w:bidi="el-GR"/>
      </w:rPr>
    </w:lvl>
    <w:lvl w:ilvl="5" w:tplc="B9380C0A">
      <w:numFmt w:val="bullet"/>
      <w:lvlText w:val="•"/>
      <w:lvlJc w:val="left"/>
      <w:pPr>
        <w:ind w:left="2506" w:hanging="360"/>
      </w:pPr>
      <w:rPr>
        <w:rFonts w:hint="default"/>
        <w:lang w:val="el-GR" w:eastAsia="el-GR" w:bidi="el-GR"/>
      </w:rPr>
    </w:lvl>
    <w:lvl w:ilvl="6" w:tplc="6034097E">
      <w:numFmt w:val="bullet"/>
      <w:lvlText w:val="•"/>
      <w:lvlJc w:val="left"/>
      <w:pPr>
        <w:ind w:left="2915" w:hanging="360"/>
      </w:pPr>
      <w:rPr>
        <w:rFonts w:hint="default"/>
        <w:lang w:val="el-GR" w:eastAsia="el-GR" w:bidi="el-GR"/>
      </w:rPr>
    </w:lvl>
    <w:lvl w:ilvl="7" w:tplc="A434CA94">
      <w:numFmt w:val="bullet"/>
      <w:lvlText w:val="•"/>
      <w:lvlJc w:val="left"/>
      <w:pPr>
        <w:ind w:left="3325" w:hanging="360"/>
      </w:pPr>
      <w:rPr>
        <w:rFonts w:hint="default"/>
        <w:lang w:val="el-GR" w:eastAsia="el-GR" w:bidi="el-GR"/>
      </w:rPr>
    </w:lvl>
    <w:lvl w:ilvl="8" w:tplc="0E60CC1C">
      <w:numFmt w:val="bullet"/>
      <w:lvlText w:val="•"/>
      <w:lvlJc w:val="left"/>
      <w:pPr>
        <w:ind w:left="3734" w:hanging="360"/>
      </w:pPr>
      <w:rPr>
        <w:rFonts w:hint="default"/>
        <w:lang w:val="el-GR" w:eastAsia="el-GR" w:bidi="el-GR"/>
      </w:rPr>
    </w:lvl>
  </w:abstractNum>
  <w:abstractNum w:abstractNumId="9" w15:restartNumberingAfterBreak="0">
    <w:nsid w:val="748D1A79"/>
    <w:multiLevelType w:val="hybridMultilevel"/>
    <w:tmpl w:val="7EEE07E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659528955">
    <w:abstractNumId w:val="1"/>
  </w:num>
  <w:num w:numId="2" w16cid:durableId="1058746776">
    <w:abstractNumId w:val="0"/>
  </w:num>
  <w:num w:numId="3" w16cid:durableId="256595622">
    <w:abstractNumId w:val="4"/>
  </w:num>
  <w:num w:numId="4" w16cid:durableId="1705865866">
    <w:abstractNumId w:val="8"/>
  </w:num>
  <w:num w:numId="5" w16cid:durableId="72749868">
    <w:abstractNumId w:val="3"/>
  </w:num>
  <w:num w:numId="6" w16cid:durableId="567614262">
    <w:abstractNumId w:val="2"/>
  </w:num>
  <w:num w:numId="7" w16cid:durableId="1041394843">
    <w:abstractNumId w:val="6"/>
  </w:num>
  <w:num w:numId="8" w16cid:durableId="1253705142">
    <w:abstractNumId w:val="5"/>
  </w:num>
  <w:num w:numId="9" w16cid:durableId="447313220">
    <w:abstractNumId w:val="9"/>
  </w:num>
  <w:num w:numId="10" w16cid:durableId="1209949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2A"/>
    <w:rsid w:val="000173BE"/>
    <w:rsid w:val="00020621"/>
    <w:rsid w:val="00063CCB"/>
    <w:rsid w:val="00077DC8"/>
    <w:rsid w:val="000A000D"/>
    <w:rsid w:val="000B102E"/>
    <w:rsid w:val="000B4386"/>
    <w:rsid w:val="00115012"/>
    <w:rsid w:val="001329E2"/>
    <w:rsid w:val="0014032D"/>
    <w:rsid w:val="0014202C"/>
    <w:rsid w:val="001434AA"/>
    <w:rsid w:val="0014552B"/>
    <w:rsid w:val="00196B38"/>
    <w:rsid w:val="001D2316"/>
    <w:rsid w:val="00225981"/>
    <w:rsid w:val="002432A0"/>
    <w:rsid w:val="00276023"/>
    <w:rsid w:val="002D0423"/>
    <w:rsid w:val="002F3211"/>
    <w:rsid w:val="002F38F7"/>
    <w:rsid w:val="003049CC"/>
    <w:rsid w:val="003128ED"/>
    <w:rsid w:val="00314EF5"/>
    <w:rsid w:val="00345589"/>
    <w:rsid w:val="00345648"/>
    <w:rsid w:val="00361EAB"/>
    <w:rsid w:val="00394C85"/>
    <w:rsid w:val="003A0EDB"/>
    <w:rsid w:val="00432397"/>
    <w:rsid w:val="0046252A"/>
    <w:rsid w:val="00462D81"/>
    <w:rsid w:val="00477693"/>
    <w:rsid w:val="004D02A9"/>
    <w:rsid w:val="004F48E5"/>
    <w:rsid w:val="00516ED9"/>
    <w:rsid w:val="00517E77"/>
    <w:rsid w:val="00533BB2"/>
    <w:rsid w:val="00535295"/>
    <w:rsid w:val="0055428F"/>
    <w:rsid w:val="00594228"/>
    <w:rsid w:val="005A3F60"/>
    <w:rsid w:val="005F067B"/>
    <w:rsid w:val="00601DBC"/>
    <w:rsid w:val="00645D44"/>
    <w:rsid w:val="006841FC"/>
    <w:rsid w:val="00686017"/>
    <w:rsid w:val="006A1C04"/>
    <w:rsid w:val="006A1EF4"/>
    <w:rsid w:val="006C1DB8"/>
    <w:rsid w:val="006C72D4"/>
    <w:rsid w:val="00702374"/>
    <w:rsid w:val="00732042"/>
    <w:rsid w:val="007955A7"/>
    <w:rsid w:val="007A7977"/>
    <w:rsid w:val="007B18BC"/>
    <w:rsid w:val="00810DA2"/>
    <w:rsid w:val="00865088"/>
    <w:rsid w:val="00890C8A"/>
    <w:rsid w:val="008D231B"/>
    <w:rsid w:val="00940BE4"/>
    <w:rsid w:val="009A3E27"/>
    <w:rsid w:val="00A0143A"/>
    <w:rsid w:val="00A47040"/>
    <w:rsid w:val="00A961C9"/>
    <w:rsid w:val="00AB264C"/>
    <w:rsid w:val="00AD4DC6"/>
    <w:rsid w:val="00AD51A9"/>
    <w:rsid w:val="00AF0F1A"/>
    <w:rsid w:val="00AF6718"/>
    <w:rsid w:val="00B034E1"/>
    <w:rsid w:val="00B43C91"/>
    <w:rsid w:val="00B556A2"/>
    <w:rsid w:val="00B708F5"/>
    <w:rsid w:val="00C4769D"/>
    <w:rsid w:val="00C479E5"/>
    <w:rsid w:val="00C71B07"/>
    <w:rsid w:val="00CA78EF"/>
    <w:rsid w:val="00CC01B3"/>
    <w:rsid w:val="00D3546E"/>
    <w:rsid w:val="00D75B2C"/>
    <w:rsid w:val="00D8665E"/>
    <w:rsid w:val="00D93EAF"/>
    <w:rsid w:val="00DE2BC2"/>
    <w:rsid w:val="00DE78C9"/>
    <w:rsid w:val="00DF38B1"/>
    <w:rsid w:val="00DF7360"/>
    <w:rsid w:val="00E01A05"/>
    <w:rsid w:val="00E102C2"/>
    <w:rsid w:val="00E272A2"/>
    <w:rsid w:val="00E32918"/>
    <w:rsid w:val="00E33462"/>
    <w:rsid w:val="00E64BB9"/>
    <w:rsid w:val="00E833B4"/>
    <w:rsid w:val="00E9042E"/>
    <w:rsid w:val="00EC7C48"/>
    <w:rsid w:val="00F24B58"/>
    <w:rsid w:val="00F51B29"/>
    <w:rsid w:val="00FA1D8F"/>
    <w:rsid w:val="00FC293E"/>
    <w:rsid w:val="00FE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907BF"/>
  <w15:docId w15:val="{AD2F10EF-B396-47D7-BE4A-30AC5415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l-GR" w:eastAsia="el-GR" w:bidi="el-GR"/>
    </w:rPr>
  </w:style>
  <w:style w:type="paragraph" w:styleId="Heading1">
    <w:name w:val="heading 1"/>
    <w:basedOn w:val="Normal"/>
    <w:uiPriority w:val="9"/>
    <w:qFormat/>
    <w:pPr>
      <w:ind w:left="2185" w:right="2522"/>
      <w:jc w:val="center"/>
      <w:outlineLvl w:val="0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79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onsolas" w:eastAsia="Consolas" w:hAnsi="Consolas" w:cs="Consolas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2B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BC2"/>
    <w:rPr>
      <w:rFonts w:ascii="Tahoma" w:eastAsia="Tahoma" w:hAnsi="Tahoma" w:cs="Tahoma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DE2B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BC2"/>
    <w:rPr>
      <w:rFonts w:ascii="Tahoma" w:eastAsia="Tahoma" w:hAnsi="Tahoma" w:cs="Tahoma"/>
      <w:lang w:val="el-GR" w:eastAsia="el-GR" w:bidi="el-GR"/>
    </w:rPr>
  </w:style>
  <w:style w:type="paragraph" w:customStyle="1" w:styleId="Default">
    <w:name w:val="Default"/>
    <w:rsid w:val="00C4769D"/>
    <w:pPr>
      <w:widowControl/>
      <w:adjustRightInd w:val="0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A79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ΑΙΤΗΣΗ ΕΚΔΗΛΩΣΗΣ ΕΝΔΙΑΦΕΡΟΝΤΟΣ</vt:lpstr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ΕΚΔΗΛΩΣΗΣ ΕΝΔΙΑΦΕΡΟΝΤΟΣ</dc:title>
  <dc:creator>1</dc:creator>
  <cp:lastModifiedBy>George Arapakis</cp:lastModifiedBy>
  <cp:revision>4</cp:revision>
  <cp:lastPrinted>2022-03-04T07:51:00Z</cp:lastPrinted>
  <dcterms:created xsi:type="dcterms:W3CDTF">2026-05-17T07:16:00Z</dcterms:created>
  <dcterms:modified xsi:type="dcterms:W3CDTF">2026-05-17T07:44:00Z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2019-04-23T00:00:00Z</vt:filetime>
  </property>
</Properties>
</file>